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C53" w:rsidRDefault="00D60C53" w:rsidP="00D60C53">
      <w:pPr>
        <w:spacing w:after="0" w:line="240" w:lineRule="auto"/>
      </w:pPr>
    </w:p>
    <w:p w:rsidR="00D60C53" w:rsidRPr="00846293" w:rsidRDefault="00D60C53" w:rsidP="00D60C53"/>
    <w:p w:rsidR="00D60C53" w:rsidRPr="00846293" w:rsidRDefault="00A53EDA" w:rsidP="00A53EDA">
      <w:r>
        <w:t xml:space="preserve">                                          </w:t>
      </w:r>
      <w:r>
        <w:rPr>
          <w:noProof/>
          <w:lang w:eastAsia="en-GB"/>
        </w:rPr>
        <w:drawing>
          <wp:inline distT="0" distB="0" distL="0" distR="0">
            <wp:extent cx="2815200" cy="1461600"/>
            <wp:effectExtent l="0" t="0" r="444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enix Primary Lig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5200" cy="1461600"/>
                    </a:xfrm>
                    <a:prstGeom prst="rect">
                      <a:avLst/>
                    </a:prstGeom>
                  </pic:spPr>
                </pic:pic>
              </a:graphicData>
            </a:graphic>
          </wp:inline>
        </w:drawing>
      </w:r>
    </w:p>
    <w:p w:rsidR="00A53EDA" w:rsidRDefault="00A53EDA" w:rsidP="0052161C">
      <w:pPr>
        <w:spacing w:after="0" w:line="240" w:lineRule="auto"/>
        <w:rPr>
          <w:rFonts w:asciiTheme="minorHAnsi" w:hAnsiTheme="minorHAnsi"/>
          <w:sz w:val="24"/>
          <w:szCs w:val="24"/>
        </w:rPr>
      </w:pPr>
      <w:r>
        <w:rPr>
          <w:noProof/>
          <w:lang w:eastAsia="en-GB"/>
        </w:rPr>
        <mc:AlternateContent>
          <mc:Choice Requires="wps">
            <w:drawing>
              <wp:anchor distT="0" distB="0" distL="114300" distR="114300" simplePos="0" relativeHeight="251661824" behindDoc="0" locked="0" layoutInCell="1" allowOverlap="1" wp14:anchorId="3460A006" wp14:editId="79E7CAA9">
                <wp:simplePos x="0" y="0"/>
                <wp:positionH relativeFrom="column">
                  <wp:posOffset>-125095</wp:posOffset>
                </wp:positionH>
                <wp:positionV relativeFrom="paragraph">
                  <wp:posOffset>139700</wp:posOffset>
                </wp:positionV>
                <wp:extent cx="6334125" cy="344805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448050"/>
                        </a:xfrm>
                        <a:prstGeom prst="rect">
                          <a:avLst/>
                        </a:prstGeom>
                        <a:solidFill>
                          <a:srgbClr val="FFFFFF"/>
                        </a:solidFill>
                        <a:ln w="9525">
                          <a:solidFill>
                            <a:srgbClr val="FFFFFF"/>
                          </a:solidFill>
                          <a:miter lim="800000"/>
                          <a:headEnd/>
                          <a:tailEnd/>
                        </a:ln>
                      </wps:spPr>
                      <wps:txbx>
                        <w:txbxContent>
                          <w:p w:rsidR="00903E20" w:rsidRDefault="00903E20" w:rsidP="00A82636">
                            <w:pPr>
                              <w:spacing w:after="0" w:line="240" w:lineRule="auto"/>
                              <w:rPr>
                                <w:sz w:val="56"/>
                                <w:szCs w:val="56"/>
                              </w:rPr>
                            </w:pPr>
                          </w:p>
                          <w:p w:rsidR="00903E20" w:rsidRDefault="00903E20" w:rsidP="00D60C53">
                            <w:pPr>
                              <w:spacing w:after="0" w:line="240" w:lineRule="auto"/>
                              <w:jc w:val="center"/>
                              <w:rPr>
                                <w:sz w:val="40"/>
                                <w:szCs w:val="40"/>
                              </w:rPr>
                            </w:pPr>
                          </w:p>
                          <w:p w:rsidR="00903E20" w:rsidRDefault="00903E20" w:rsidP="00D60C53">
                            <w:pPr>
                              <w:spacing w:after="0" w:line="240" w:lineRule="auto"/>
                              <w:jc w:val="center"/>
                              <w:rPr>
                                <w:sz w:val="40"/>
                                <w:szCs w:val="40"/>
                              </w:rPr>
                            </w:pPr>
                          </w:p>
                          <w:p w:rsidR="00903E20" w:rsidRPr="00A53EDA" w:rsidRDefault="00903E20" w:rsidP="00D60C53">
                            <w:pPr>
                              <w:spacing w:after="0" w:line="240" w:lineRule="auto"/>
                              <w:jc w:val="center"/>
                              <w:rPr>
                                <w:sz w:val="40"/>
                                <w:szCs w:val="40"/>
                              </w:rPr>
                            </w:pPr>
                            <w:r w:rsidRPr="00A53EDA">
                              <w:rPr>
                                <w:sz w:val="40"/>
                                <w:szCs w:val="40"/>
                              </w:rPr>
                              <w:t>Recruitment Pack</w:t>
                            </w:r>
                          </w:p>
                          <w:p w:rsidR="00903E20" w:rsidRPr="00A82636" w:rsidRDefault="00903E20" w:rsidP="00D60C53">
                            <w:pPr>
                              <w:spacing w:after="0" w:line="240" w:lineRule="auto"/>
                              <w:jc w:val="center"/>
                              <w:rPr>
                                <w:sz w:val="36"/>
                                <w:szCs w:val="36"/>
                              </w:rPr>
                            </w:pPr>
                          </w:p>
                          <w:p w:rsidR="00903E20" w:rsidRPr="00A82636" w:rsidRDefault="002D122A" w:rsidP="00D60C53">
                            <w:pPr>
                              <w:spacing w:after="0" w:line="240" w:lineRule="auto"/>
                              <w:jc w:val="center"/>
                              <w:rPr>
                                <w:sz w:val="36"/>
                                <w:szCs w:val="36"/>
                              </w:rPr>
                            </w:pPr>
                            <w:r>
                              <w:rPr>
                                <w:sz w:val="36"/>
                                <w:szCs w:val="36"/>
                              </w:rPr>
                              <w:t>Access &amp; Education Officer</w:t>
                            </w:r>
                          </w:p>
                          <w:p w:rsidR="00903E20" w:rsidRPr="00A82636" w:rsidRDefault="00903E20" w:rsidP="00D60C53">
                            <w:pPr>
                              <w:spacing w:after="0" w:line="240" w:lineRule="auto"/>
                              <w:jc w:val="center"/>
                              <w:rPr>
                                <w:sz w:val="36"/>
                                <w:szCs w:val="36"/>
                              </w:rPr>
                            </w:pPr>
                          </w:p>
                          <w:p w:rsidR="00903E20" w:rsidRPr="00A82636" w:rsidRDefault="00903E20" w:rsidP="00D60C53">
                            <w:pPr>
                              <w:spacing w:after="0" w:line="240" w:lineRule="auto"/>
                              <w:jc w:val="center"/>
                              <w:rPr>
                                <w:sz w:val="36"/>
                                <w:szCs w:val="36"/>
                              </w:rPr>
                            </w:pPr>
                          </w:p>
                          <w:p w:rsidR="00903E20" w:rsidRPr="00A82636" w:rsidRDefault="00A24653" w:rsidP="00D60C53">
                            <w:pPr>
                              <w:spacing w:after="0" w:line="240" w:lineRule="auto"/>
                              <w:jc w:val="center"/>
                              <w:rPr>
                                <w:sz w:val="36"/>
                                <w:szCs w:val="36"/>
                              </w:rPr>
                            </w:pPr>
                            <w:r>
                              <w:rPr>
                                <w:sz w:val="36"/>
                                <w:szCs w:val="36"/>
                              </w:rPr>
                              <w:t>November 2018</w:t>
                            </w:r>
                          </w:p>
                          <w:p w:rsidR="00903E20" w:rsidRPr="005556AD" w:rsidRDefault="00903E20" w:rsidP="00D60C53">
                            <w:pPr>
                              <w:spacing w:after="0"/>
                              <w:jc w:val="center"/>
                              <w:rPr>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60A006" id="_x0000_t202" coordsize="21600,21600" o:spt="202" path="m,l,21600r21600,l21600,xe">
                <v:stroke joinstyle="miter"/>
                <v:path gradientshapeok="t" o:connecttype="rect"/>
              </v:shapetype>
              <v:shape id="Text Box 8" o:spid="_x0000_s1026" type="#_x0000_t202" style="position:absolute;margin-left:-9.85pt;margin-top:11pt;width:498.75pt;height:2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" strokecolor="white">
                <v:textbox>
                  <w:txbxContent>
                    <w:p w:rsidR="00903E20" w:rsidRDefault="00903E20" w:rsidP="00A82636">
                      <w:pPr>
                        <w:spacing w:after="0" w:line="240" w:lineRule="auto"/>
                        <w:rPr>
                          <w:sz w:val="56"/>
                          <w:szCs w:val="56"/>
                        </w:rPr>
                      </w:pPr>
                    </w:p>
                    <w:p w:rsidR="00903E20" w:rsidRDefault="00903E20" w:rsidP="00D60C53">
                      <w:pPr>
                        <w:spacing w:after="0" w:line="240" w:lineRule="auto"/>
                        <w:jc w:val="center"/>
                        <w:rPr>
                          <w:sz w:val="40"/>
                          <w:szCs w:val="40"/>
                        </w:rPr>
                      </w:pPr>
                    </w:p>
                    <w:p w:rsidR="00903E20" w:rsidRDefault="00903E20" w:rsidP="00D60C53">
                      <w:pPr>
                        <w:spacing w:after="0" w:line="240" w:lineRule="auto"/>
                        <w:jc w:val="center"/>
                        <w:rPr>
                          <w:sz w:val="40"/>
                          <w:szCs w:val="40"/>
                        </w:rPr>
                      </w:pPr>
                    </w:p>
                    <w:p w:rsidR="00903E20" w:rsidRPr="00A53EDA" w:rsidRDefault="00903E20" w:rsidP="00D60C53">
                      <w:pPr>
                        <w:spacing w:after="0" w:line="240" w:lineRule="auto"/>
                        <w:jc w:val="center"/>
                        <w:rPr>
                          <w:sz w:val="40"/>
                          <w:szCs w:val="40"/>
                        </w:rPr>
                      </w:pPr>
                      <w:r w:rsidRPr="00A53EDA">
                        <w:rPr>
                          <w:sz w:val="40"/>
                          <w:szCs w:val="40"/>
                        </w:rPr>
                        <w:t>Recruitment Pack</w:t>
                      </w:r>
                    </w:p>
                    <w:p w:rsidR="00903E20" w:rsidRPr="00A82636" w:rsidRDefault="00903E20" w:rsidP="00D60C53">
                      <w:pPr>
                        <w:spacing w:after="0" w:line="240" w:lineRule="auto"/>
                        <w:jc w:val="center"/>
                        <w:rPr>
                          <w:sz w:val="36"/>
                          <w:szCs w:val="36"/>
                        </w:rPr>
                      </w:pPr>
                    </w:p>
                    <w:p w:rsidR="00903E20" w:rsidRPr="00A82636" w:rsidRDefault="002D122A" w:rsidP="00D60C53">
                      <w:pPr>
                        <w:spacing w:after="0" w:line="240" w:lineRule="auto"/>
                        <w:jc w:val="center"/>
                        <w:rPr>
                          <w:sz w:val="36"/>
                          <w:szCs w:val="36"/>
                        </w:rPr>
                      </w:pPr>
                      <w:r>
                        <w:rPr>
                          <w:sz w:val="36"/>
                          <w:szCs w:val="36"/>
                        </w:rPr>
                        <w:t>Access &amp; Education Officer</w:t>
                      </w:r>
                    </w:p>
                    <w:p w:rsidR="00903E20" w:rsidRPr="00A82636" w:rsidRDefault="00903E20" w:rsidP="00D60C53">
                      <w:pPr>
                        <w:spacing w:after="0" w:line="240" w:lineRule="auto"/>
                        <w:jc w:val="center"/>
                        <w:rPr>
                          <w:sz w:val="36"/>
                          <w:szCs w:val="36"/>
                        </w:rPr>
                      </w:pPr>
                    </w:p>
                    <w:p w:rsidR="00903E20" w:rsidRPr="00A82636" w:rsidRDefault="00903E20" w:rsidP="00D60C53">
                      <w:pPr>
                        <w:spacing w:after="0" w:line="240" w:lineRule="auto"/>
                        <w:jc w:val="center"/>
                        <w:rPr>
                          <w:sz w:val="36"/>
                          <w:szCs w:val="36"/>
                        </w:rPr>
                      </w:pPr>
                    </w:p>
                    <w:p w:rsidR="00903E20" w:rsidRPr="00A82636" w:rsidRDefault="00A24653" w:rsidP="00D60C53">
                      <w:pPr>
                        <w:spacing w:after="0" w:line="240" w:lineRule="auto"/>
                        <w:jc w:val="center"/>
                        <w:rPr>
                          <w:sz w:val="36"/>
                          <w:szCs w:val="36"/>
                        </w:rPr>
                      </w:pPr>
                      <w:r>
                        <w:rPr>
                          <w:sz w:val="36"/>
                          <w:szCs w:val="36"/>
                        </w:rPr>
                        <w:t>November 2018</w:t>
                      </w:r>
                    </w:p>
                    <w:p w:rsidR="00903E20" w:rsidRPr="005556AD" w:rsidRDefault="00903E20" w:rsidP="00D60C53">
                      <w:pPr>
                        <w:spacing w:after="0"/>
                        <w:jc w:val="center"/>
                        <w:rPr>
                          <w:sz w:val="72"/>
                          <w:szCs w:val="72"/>
                        </w:rPr>
                      </w:pPr>
                    </w:p>
                  </w:txbxContent>
                </v:textbox>
              </v:shape>
            </w:pict>
          </mc:Fallback>
        </mc:AlternateContent>
      </w: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A53EDA" w:rsidRDefault="00A53EDA" w:rsidP="0052161C">
      <w:pPr>
        <w:spacing w:after="0" w:line="240" w:lineRule="auto"/>
        <w:rPr>
          <w:rFonts w:asciiTheme="minorHAnsi" w:hAnsiTheme="minorHAnsi"/>
          <w:sz w:val="24"/>
          <w:szCs w:val="24"/>
        </w:rPr>
      </w:pPr>
    </w:p>
    <w:p w:rsidR="007F2D92" w:rsidRPr="002D122A" w:rsidRDefault="00A53EDA" w:rsidP="002D122A">
      <w:pPr>
        <w:spacing w:after="0" w:line="240" w:lineRule="auto"/>
        <w:rPr>
          <w:rFonts w:asciiTheme="minorHAnsi" w:hAnsiTheme="minorHAnsi"/>
          <w:sz w:val="24"/>
          <w:szCs w:val="24"/>
        </w:rPr>
      </w:pPr>
      <w:r>
        <w:rPr>
          <w:rFonts w:asciiTheme="minorHAnsi" w:hAnsiTheme="minorHAnsi"/>
          <w:sz w:val="24"/>
          <w:szCs w:val="24"/>
        </w:rPr>
        <w:br w:type="page"/>
      </w:r>
    </w:p>
    <w:p w:rsidR="00527DED" w:rsidRDefault="00527DED" w:rsidP="00BC4838">
      <w:pPr>
        <w:spacing w:after="0"/>
        <w:jc w:val="center"/>
        <w:rPr>
          <w:rFonts w:asciiTheme="minorHAnsi" w:hAnsiTheme="minorHAnsi" w:cstheme="minorHAnsi"/>
          <w:b/>
          <w:sz w:val="28"/>
          <w:szCs w:val="28"/>
        </w:rPr>
      </w:pPr>
      <w:r w:rsidRPr="00527DED">
        <w:rPr>
          <w:rFonts w:asciiTheme="minorHAnsi" w:hAnsiTheme="minorHAnsi" w:cstheme="minorHAnsi"/>
          <w:b/>
          <w:sz w:val="28"/>
          <w:szCs w:val="28"/>
        </w:rPr>
        <w:lastRenderedPageBreak/>
        <w:t>Background to Phoenix Dance Theatre</w:t>
      </w:r>
    </w:p>
    <w:p w:rsidR="00752E0E" w:rsidRPr="00527DED" w:rsidRDefault="00752E0E" w:rsidP="00BC4838">
      <w:pPr>
        <w:spacing w:after="0"/>
        <w:jc w:val="center"/>
        <w:rPr>
          <w:b/>
          <w:bCs/>
          <w:sz w:val="28"/>
          <w:szCs w:val="28"/>
        </w:rPr>
      </w:pPr>
    </w:p>
    <w:p w:rsidR="00527DED" w:rsidRPr="00BC4838" w:rsidRDefault="006A44C5" w:rsidP="00527DED">
      <w:pPr>
        <w:tabs>
          <w:tab w:val="left" w:pos="5995"/>
        </w:tabs>
        <w:jc w:val="both"/>
        <w:rPr>
          <w:rFonts w:cs="Arial"/>
          <w:lang w:eastAsia="en-GB"/>
        </w:rPr>
      </w:pPr>
      <w:r>
        <w:t>Founded 36</w:t>
      </w:r>
      <w:r w:rsidR="00527DED" w:rsidRPr="00500372">
        <w:t xml:space="preserve"> years ago</w:t>
      </w:r>
      <w:r w:rsidR="00527DED" w:rsidRPr="00500372">
        <w:rPr>
          <w:lang w:val="en-US"/>
        </w:rPr>
        <w:t xml:space="preserve"> by three young black men in inner city Leeds</w:t>
      </w:r>
      <w:r w:rsidR="00527DED" w:rsidRPr="00500372">
        <w:t>, Phoenix Dance Theatre has grown from these small</w:t>
      </w:r>
      <w:r w:rsidR="00527DED" w:rsidRPr="00500372">
        <w:rPr>
          <w:rFonts w:cs="Arial"/>
          <w:lang w:eastAsia="en-GB"/>
        </w:rPr>
        <w:t xml:space="preserve"> beginnings in inner city Leeds to become one of the leading contemporary dance companies in the UK, and is the largest scale, longest established and most high profile contemporary dance company outside of London.  </w:t>
      </w:r>
      <w:r w:rsidR="00527DED">
        <w:rPr>
          <w:rFonts w:cs="Arial"/>
          <w:lang w:eastAsia="en-GB"/>
        </w:rPr>
        <w:t xml:space="preserve">The company recently had its continued NPO status confirmed by Arts Council England. </w:t>
      </w:r>
    </w:p>
    <w:p w:rsidR="00527DED" w:rsidRDefault="00527DED" w:rsidP="00BC4838">
      <w:pPr>
        <w:tabs>
          <w:tab w:val="left" w:pos="5995"/>
        </w:tabs>
        <w:rPr>
          <w:rFonts w:cs="Calibri"/>
        </w:rPr>
      </w:pPr>
      <w:r w:rsidRPr="00500372">
        <w:rPr>
          <w:rFonts w:cs="Calibri"/>
          <w:b/>
          <w:bCs/>
        </w:rPr>
        <w:t>Sharon Watson</w:t>
      </w:r>
      <w:r w:rsidRPr="00500372">
        <w:rPr>
          <w:rFonts w:cs="Calibri"/>
        </w:rPr>
        <w:t xml:space="preserve"> is the seventh Artistic Di</w:t>
      </w:r>
      <w:r>
        <w:rPr>
          <w:rFonts w:cs="Calibri"/>
        </w:rPr>
        <w:t>rector of Phoenix, which in 2016 will celebrate</w:t>
      </w:r>
      <w:r w:rsidR="00F67122">
        <w:rPr>
          <w:rFonts w:cs="Calibri"/>
        </w:rPr>
        <w:t>d</w:t>
      </w:r>
      <w:r>
        <w:rPr>
          <w:rFonts w:cs="Calibri"/>
        </w:rPr>
        <w:t xml:space="preserve"> </w:t>
      </w:r>
      <w:r w:rsidRPr="00500372">
        <w:rPr>
          <w:rFonts w:cs="Calibri"/>
        </w:rPr>
        <w:t xml:space="preserve">its </w:t>
      </w:r>
      <w:r>
        <w:rPr>
          <w:rFonts w:cs="Calibri"/>
        </w:rPr>
        <w:t>35</w:t>
      </w:r>
      <w:r w:rsidRPr="00500372">
        <w:rPr>
          <w:rFonts w:cs="Calibri"/>
        </w:rPr>
        <w:t xml:space="preserve">th anniversary. A graduate of London School of Contemporary Dance, </w:t>
      </w:r>
      <w:r w:rsidRPr="00500372">
        <w:rPr>
          <w:rFonts w:cs="Calibri"/>
          <w:bCs/>
        </w:rPr>
        <w:t>Sharon</w:t>
      </w:r>
      <w:r w:rsidRPr="00500372">
        <w:rPr>
          <w:rFonts w:cs="Calibri"/>
        </w:rPr>
        <w:t xml:space="preserve"> worked as a dancer with some outstanding British dance artists such as Michael Clark and Darshan Singh </w:t>
      </w:r>
      <w:proofErr w:type="spellStart"/>
      <w:r w:rsidRPr="00500372">
        <w:rPr>
          <w:rFonts w:cs="Calibri"/>
        </w:rPr>
        <w:t>Bhuller</w:t>
      </w:r>
      <w:proofErr w:type="spellEnd"/>
      <w:r w:rsidRPr="00500372">
        <w:rPr>
          <w:rFonts w:cs="Calibri"/>
        </w:rPr>
        <w:t xml:space="preserve"> prior to joining Phoenix as a dancer in 1989. Sharon remained at Phoenix for nine years where she took on additional roles as teacher and choreographer. She was Artistic Director with her own company </w:t>
      </w:r>
      <w:proofErr w:type="spellStart"/>
      <w:r w:rsidRPr="00500372">
        <w:rPr>
          <w:rFonts w:cs="Calibri"/>
          <w:i/>
          <w:iCs/>
        </w:rPr>
        <w:t>ABCDance</w:t>
      </w:r>
      <w:proofErr w:type="spellEnd"/>
      <w:r w:rsidRPr="00500372">
        <w:rPr>
          <w:rFonts w:cs="Calibri"/>
        </w:rPr>
        <w:t xml:space="preserve"> and has undertaken </w:t>
      </w:r>
      <w:proofErr w:type="gramStart"/>
      <w:r w:rsidRPr="00500372">
        <w:rPr>
          <w:rFonts w:cs="Calibri"/>
        </w:rPr>
        <w:t>a large number of</w:t>
      </w:r>
      <w:proofErr w:type="gramEnd"/>
      <w:r w:rsidRPr="00500372">
        <w:rPr>
          <w:rFonts w:cs="Calibri"/>
        </w:rPr>
        <w:t xml:space="preserve"> diverse commissions from the Royal Armouries to Scottish Millennium Festival. Sharon is a fellow of the </w:t>
      </w:r>
      <w:proofErr w:type="spellStart"/>
      <w:r w:rsidRPr="00500372">
        <w:rPr>
          <w:rFonts w:cs="Calibri"/>
          <w:i/>
          <w:iCs/>
        </w:rPr>
        <w:t>Clore</w:t>
      </w:r>
      <w:proofErr w:type="spellEnd"/>
      <w:r w:rsidRPr="00500372">
        <w:rPr>
          <w:rFonts w:cs="Calibri"/>
          <w:i/>
          <w:iCs/>
        </w:rPr>
        <w:t xml:space="preserve"> Leadership Programme,</w:t>
      </w:r>
      <w:r w:rsidRPr="00500372">
        <w:rPr>
          <w:rFonts w:cs="Calibri"/>
        </w:rPr>
        <w:t xml:space="preserve"> Creative Producer of </w:t>
      </w:r>
      <w:r w:rsidRPr="00500372">
        <w:rPr>
          <w:rFonts w:cs="Calibri"/>
          <w:i/>
          <w:iCs/>
        </w:rPr>
        <w:t>Arts Beyond Contemporary Dance</w:t>
      </w:r>
      <w:r w:rsidRPr="00500372">
        <w:rPr>
          <w:rFonts w:cs="Calibri"/>
        </w:rPr>
        <w:t xml:space="preserve"> and has also served as a Lecturer at Northern School of Contemporary Dance for a</w:t>
      </w:r>
      <w:r w:rsidR="00BC4838">
        <w:rPr>
          <w:rFonts w:cs="Calibri"/>
        </w:rPr>
        <w:t>n extensive part of her career.</w:t>
      </w:r>
    </w:p>
    <w:p w:rsidR="00527DED" w:rsidRPr="00BC4838" w:rsidRDefault="00527DED" w:rsidP="00816EA1">
      <w:pPr>
        <w:pStyle w:val="Heading1"/>
        <w:rPr>
          <w:rFonts w:ascii="Calibri" w:hAnsi="Calibri"/>
          <w:sz w:val="24"/>
        </w:rPr>
      </w:pPr>
      <w:bookmarkStart w:id="0" w:name="_Toc371979867"/>
      <w:r w:rsidRPr="00500372">
        <w:rPr>
          <w:rFonts w:ascii="Calibri" w:hAnsi="Calibri"/>
          <w:sz w:val="24"/>
        </w:rPr>
        <w:t>ARTISTIC</w:t>
      </w:r>
      <w:r w:rsidRPr="00500372">
        <w:rPr>
          <w:rFonts w:ascii="Calibri" w:hAnsi="Calibri"/>
          <w:i/>
          <w:sz w:val="24"/>
        </w:rPr>
        <w:t xml:space="preserve"> </w:t>
      </w:r>
      <w:r w:rsidRPr="00500372">
        <w:rPr>
          <w:rFonts w:ascii="Calibri" w:hAnsi="Calibri"/>
          <w:sz w:val="24"/>
        </w:rPr>
        <w:t>HISTORY</w:t>
      </w:r>
      <w:bookmarkEnd w:id="0"/>
    </w:p>
    <w:p w:rsidR="00527DED" w:rsidRPr="00500372" w:rsidRDefault="00527DED" w:rsidP="00527DED">
      <w:pPr>
        <w:jc w:val="both"/>
        <w:rPr>
          <w:rFonts w:cs="Calibri"/>
        </w:rPr>
      </w:pPr>
      <w:r w:rsidRPr="00500372">
        <w:rPr>
          <w:rFonts w:cs="Calibri"/>
        </w:rPr>
        <w:t xml:space="preserve">The Phoenix Dance Company was originally formed in 1981 by David Hamilton (Artistic Director), Donald Edwards and </w:t>
      </w:r>
      <w:proofErr w:type="spellStart"/>
      <w:r w:rsidRPr="00500372">
        <w:rPr>
          <w:rFonts w:cs="Calibri"/>
        </w:rPr>
        <w:t>Vilmore</w:t>
      </w:r>
      <w:proofErr w:type="spellEnd"/>
      <w:r w:rsidRPr="00500372">
        <w:rPr>
          <w:rFonts w:cs="Calibri"/>
        </w:rPr>
        <w:t xml:space="preserve"> James. These three young men had their enthusiasm for dance sparked by the tuition they received from teachers: Nadine Senior at Harehills Middle School, and John </w:t>
      </w:r>
      <w:proofErr w:type="spellStart"/>
      <w:r w:rsidRPr="00500372">
        <w:rPr>
          <w:rFonts w:cs="Calibri"/>
        </w:rPr>
        <w:t>Auty</w:t>
      </w:r>
      <w:proofErr w:type="spellEnd"/>
      <w:r w:rsidRPr="00500372">
        <w:rPr>
          <w:rFonts w:cs="Calibri"/>
        </w:rPr>
        <w:t xml:space="preserve"> at Intake High School. In 1981, Nadine went on to found the Northern School of Contemporary Dance, and following her retirement in 2001, was Chair of Phoenix’s Board of Trustees for six years.</w:t>
      </w:r>
    </w:p>
    <w:p w:rsidR="00527DED" w:rsidRPr="00500372" w:rsidRDefault="00527DED" w:rsidP="00527DED">
      <w:pPr>
        <w:jc w:val="both"/>
        <w:rPr>
          <w:rFonts w:cs="Calibri"/>
        </w:rPr>
      </w:pPr>
      <w:r w:rsidRPr="00500372">
        <w:rPr>
          <w:rFonts w:cs="Calibri"/>
        </w:rPr>
        <w:t xml:space="preserve">Initially, the three members of Phoenix performed work created within the company, mainly in educational settings. However, their fresh approach to contemporary dance won them support amongst audiences and critics on the small-scale and they quickly built a following beyond their home city.  By the summer of 1982, Phoenix had danced in London’s Battersea Arts Festival and acquired two other dancers, </w:t>
      </w:r>
      <w:proofErr w:type="spellStart"/>
      <w:r w:rsidRPr="00500372">
        <w:rPr>
          <w:rFonts w:cs="Calibri"/>
        </w:rPr>
        <w:t>Merville</w:t>
      </w:r>
      <w:proofErr w:type="spellEnd"/>
      <w:r w:rsidRPr="00500372">
        <w:rPr>
          <w:rFonts w:cs="Calibri"/>
        </w:rPr>
        <w:t xml:space="preserve"> Jones and Edward Lynch, also from Harehills.  </w:t>
      </w:r>
    </w:p>
    <w:p w:rsidR="00527DED" w:rsidRPr="00500372" w:rsidRDefault="00527DED" w:rsidP="00527DED">
      <w:pPr>
        <w:jc w:val="both"/>
        <w:rPr>
          <w:rFonts w:cs="Calibri"/>
        </w:rPr>
      </w:pPr>
      <w:r w:rsidRPr="00500372">
        <w:rPr>
          <w:rFonts w:cs="Calibri"/>
        </w:rPr>
        <w:t xml:space="preserve">In 1987, Neville Campbell joined Phoenix as Artistic Director, marking a major expansion of the company and its repertoire and bringing in choreographers from outside the company. In the same year, Phoenix moved out of Chapeltown and established a permanent base at Yorkshire Dance in Leeds city centre. Under Campbell’s direction, the company employed female dancers for the first time, increased in size to ten and was very popular with middle-scale venues. Subsequent Artistic Directors were Maggie Morris (1991-96), who developed the company’s overseas touring, and Thea Nerissa Barnes (1997-2000) who safe-guarded Phoenix’s rich repertory history by establishing the first company archive. From 2002-2006, Darshan Singh </w:t>
      </w:r>
      <w:proofErr w:type="spellStart"/>
      <w:r w:rsidRPr="00500372">
        <w:rPr>
          <w:rFonts w:cs="Calibri"/>
        </w:rPr>
        <w:t>Bhuller</w:t>
      </w:r>
      <w:proofErr w:type="spellEnd"/>
      <w:r w:rsidRPr="00500372">
        <w:rPr>
          <w:rFonts w:cs="Calibri"/>
        </w:rPr>
        <w:t xml:space="preserve"> held the post of Artistic Director and commissioned eight new works from established and young choreographers, sourced two existing pieces for company revivals and personally choreographed three new pieces, as well as restaging two of his previous works, including the full-length </w:t>
      </w:r>
      <w:r w:rsidRPr="00500372">
        <w:rPr>
          <w:rFonts w:cs="Calibri"/>
          <w:i/>
          <w:iCs/>
        </w:rPr>
        <w:t>Planted Seeds</w:t>
      </w:r>
      <w:r w:rsidRPr="00500372">
        <w:rPr>
          <w:rFonts w:cs="Calibri"/>
        </w:rPr>
        <w:t xml:space="preserve">. Javier De </w:t>
      </w:r>
      <w:proofErr w:type="spellStart"/>
      <w:r w:rsidRPr="00500372">
        <w:rPr>
          <w:rFonts w:cs="Calibri"/>
        </w:rPr>
        <w:t>Frutos</w:t>
      </w:r>
      <w:proofErr w:type="spellEnd"/>
      <w:r w:rsidRPr="00500372">
        <w:rPr>
          <w:rFonts w:cs="Calibri"/>
        </w:rPr>
        <w:t xml:space="preserve"> became Artistic Director of Phoenix Dance Theatre in October 2006 and programmed seminal works by American choreographers, alongside his own work, again attempting to move the company into larger-scale venues.</w:t>
      </w:r>
    </w:p>
    <w:p w:rsidR="00527DED" w:rsidRPr="00500372" w:rsidRDefault="00527DED" w:rsidP="00527DED">
      <w:pPr>
        <w:jc w:val="both"/>
        <w:rPr>
          <w:rFonts w:cs="Calibri"/>
        </w:rPr>
      </w:pPr>
      <w:r w:rsidRPr="00500372">
        <w:rPr>
          <w:rFonts w:cs="Calibri"/>
        </w:rPr>
        <w:t xml:space="preserve">Phoenix Dance Theatre has grown from its roots in the Chapeltown and Harehills areas of Leeds, to become a well-established international company. In 1996, Phoenix alone represented British dance at the Cultural Olympiad in Atlanta, acting as a cultural ambassador for Britain. In 1997, the company was commissioned to perform before 52 international Heads of State at the opening ceremony of the Commonwealth Heads </w:t>
      </w:r>
      <w:r w:rsidRPr="00500372">
        <w:rPr>
          <w:rFonts w:cs="Calibri"/>
        </w:rPr>
        <w:lastRenderedPageBreak/>
        <w:t>of Government meeting in Edinburgh. In July 1998, Phoenix was commissioned by the BBC to perform with Ronnie Size at the Windrush Gala concert, which was broadcast nationally. More recently, the company has toured Germany, opened the Galway Arts Festival and performed at the Holland Dance Festival. With the support of the British Council, USA, Phoenix completed a five-week tour of North America in Spring 2006. In Spring 2007 Phoenix was honoured to accept an invitation to close the International Festival of Contemporary Dance at La Biennale di Venezia.</w:t>
      </w:r>
    </w:p>
    <w:p w:rsidR="00527DED" w:rsidRPr="00500372" w:rsidRDefault="00527DED" w:rsidP="00527DED">
      <w:pPr>
        <w:jc w:val="both"/>
        <w:rPr>
          <w:rFonts w:cs="Calibri"/>
        </w:rPr>
      </w:pPr>
      <w:r w:rsidRPr="00500372">
        <w:rPr>
          <w:rFonts w:cs="Calibri"/>
        </w:rPr>
        <w:t xml:space="preserve">In Phoenix’s long history, the company has worked with a diverse range of choreographers including Phillip Taylor, Shapiro &amp; Smith, </w:t>
      </w:r>
      <w:proofErr w:type="spellStart"/>
      <w:r w:rsidRPr="00500372">
        <w:rPr>
          <w:rFonts w:cs="Calibri"/>
        </w:rPr>
        <w:t>Bebe</w:t>
      </w:r>
      <w:proofErr w:type="spellEnd"/>
      <w:r w:rsidRPr="00500372">
        <w:rPr>
          <w:rFonts w:cs="Calibri"/>
        </w:rPr>
        <w:t xml:space="preserve"> Miller, Dwight </w:t>
      </w:r>
      <w:proofErr w:type="spellStart"/>
      <w:r w:rsidRPr="00500372">
        <w:rPr>
          <w:rFonts w:cs="Calibri"/>
        </w:rPr>
        <w:t>Roden</w:t>
      </w:r>
      <w:proofErr w:type="spellEnd"/>
      <w:r w:rsidRPr="00500372">
        <w:rPr>
          <w:rFonts w:cs="Calibri"/>
        </w:rPr>
        <w:t xml:space="preserve">, Michael Clark, Mark Baldwin, Rui Horta, Henri Oguike and the late Tom </w:t>
      </w:r>
      <w:proofErr w:type="spellStart"/>
      <w:r w:rsidRPr="00500372">
        <w:rPr>
          <w:rFonts w:cs="Calibri"/>
        </w:rPr>
        <w:t>Jobe</w:t>
      </w:r>
      <w:proofErr w:type="spellEnd"/>
      <w:r w:rsidRPr="00500372">
        <w:rPr>
          <w:rFonts w:cs="Calibri"/>
        </w:rPr>
        <w:t xml:space="preserve">. Most recently, seminal works choreographed by Jane Dudley and José Limón have been re-constructed and re-staged for the company. Phoenix has worked with musicians and composers including Courtney Pine, </w:t>
      </w:r>
      <w:proofErr w:type="spellStart"/>
      <w:r w:rsidRPr="00500372">
        <w:rPr>
          <w:rFonts w:cs="Calibri"/>
        </w:rPr>
        <w:t>Orphy</w:t>
      </w:r>
      <w:proofErr w:type="spellEnd"/>
      <w:r w:rsidRPr="00500372">
        <w:rPr>
          <w:rFonts w:cs="Calibri"/>
        </w:rPr>
        <w:t xml:space="preserve"> Robinson and Jocelyn </w:t>
      </w:r>
      <w:proofErr w:type="spellStart"/>
      <w:r w:rsidRPr="00500372">
        <w:rPr>
          <w:rFonts w:cs="Calibri"/>
        </w:rPr>
        <w:t>Pook</w:t>
      </w:r>
      <w:proofErr w:type="spellEnd"/>
      <w:r w:rsidRPr="00500372">
        <w:rPr>
          <w:rFonts w:cs="Calibri"/>
        </w:rPr>
        <w:t xml:space="preserve"> and has commissioned music from South Asian Arts UK.  </w:t>
      </w:r>
    </w:p>
    <w:p w:rsidR="00527DED" w:rsidRPr="00500372" w:rsidRDefault="00527DED" w:rsidP="00527DED">
      <w:pPr>
        <w:jc w:val="both"/>
        <w:rPr>
          <w:rFonts w:cs="Calibri"/>
        </w:rPr>
      </w:pPr>
      <w:r w:rsidRPr="00500372">
        <w:rPr>
          <w:rFonts w:cs="Calibri"/>
        </w:rPr>
        <w:t xml:space="preserve">In recognition of the artistic quality of the work produced at Phoenix the company </w:t>
      </w:r>
      <w:r w:rsidR="00816EA1">
        <w:rPr>
          <w:rFonts w:cs="Calibri"/>
        </w:rPr>
        <w:t xml:space="preserve">has received numerous </w:t>
      </w:r>
      <w:r w:rsidRPr="00500372">
        <w:rPr>
          <w:rFonts w:cs="Calibri"/>
        </w:rPr>
        <w:t xml:space="preserve">nominations </w:t>
      </w:r>
      <w:r w:rsidR="00816EA1">
        <w:rPr>
          <w:rFonts w:cs="Calibri"/>
        </w:rPr>
        <w:t xml:space="preserve">and awards including </w:t>
      </w:r>
      <w:r w:rsidRPr="00500372">
        <w:rPr>
          <w:rFonts w:cs="Calibri"/>
        </w:rPr>
        <w:t>Critic</w:t>
      </w:r>
      <w:r w:rsidR="00816EA1">
        <w:rPr>
          <w:rFonts w:cs="Calibri"/>
        </w:rPr>
        <w:t xml:space="preserve">s’ Circle National Dance Awards/nominations in 2004, 2006, 2007, 2008 and 2012. </w:t>
      </w:r>
    </w:p>
    <w:p w:rsidR="00527DED" w:rsidRDefault="00527DED" w:rsidP="00527DED">
      <w:pPr>
        <w:keepNext/>
        <w:jc w:val="both"/>
        <w:outlineLvl w:val="0"/>
        <w:rPr>
          <w:rFonts w:cs="Calibri"/>
          <w:bCs/>
        </w:rPr>
      </w:pPr>
      <w:bookmarkStart w:id="1" w:name="_Toc217361761"/>
      <w:r>
        <w:rPr>
          <w:rFonts w:cs="Calibri"/>
          <w:bCs/>
        </w:rPr>
        <w:t xml:space="preserve">Phoenix Dance has worked on many </w:t>
      </w:r>
      <w:proofErr w:type="gramStart"/>
      <w:r>
        <w:rPr>
          <w:rFonts w:cs="Calibri"/>
          <w:bCs/>
        </w:rPr>
        <w:t>high profile</w:t>
      </w:r>
      <w:proofErr w:type="gramEnd"/>
      <w:r>
        <w:rPr>
          <w:rFonts w:cs="Calibri"/>
          <w:bCs/>
        </w:rPr>
        <w:t xml:space="preserve"> collaborations including the city wide </w:t>
      </w:r>
      <w:r w:rsidRPr="004C6884">
        <w:rPr>
          <w:rFonts w:cs="Calibri"/>
          <w:bCs/>
          <w:i/>
        </w:rPr>
        <w:t>Overworlds &amp; Underworlds</w:t>
      </w:r>
      <w:r>
        <w:rPr>
          <w:rFonts w:cs="Calibri"/>
          <w:bCs/>
        </w:rPr>
        <w:t xml:space="preserve">, Yorkshire’s Artist Taking the Lead project in 2012. The company’s ambitious co-production, </w:t>
      </w:r>
      <w:r w:rsidRPr="004C6884">
        <w:rPr>
          <w:rFonts w:cs="Calibri"/>
          <w:bCs/>
          <w:i/>
        </w:rPr>
        <w:t>Ghost Peloton</w:t>
      </w:r>
      <w:r>
        <w:rPr>
          <w:rFonts w:cs="Calibri"/>
          <w:bCs/>
        </w:rPr>
        <w:t xml:space="preserve">, produced in association with Scottish public arts charity NVA and </w:t>
      </w:r>
      <w:proofErr w:type="spellStart"/>
      <w:r>
        <w:rPr>
          <w:rFonts w:cs="Calibri"/>
          <w:bCs/>
        </w:rPr>
        <w:t>Sustrans</w:t>
      </w:r>
      <w:proofErr w:type="spellEnd"/>
      <w:r>
        <w:rPr>
          <w:rFonts w:cs="Calibri"/>
          <w:bCs/>
        </w:rPr>
        <w:t xml:space="preserve">, was one of the highlights of the Yorkshire Festival which welcomed the Tour de France to Yorkshire in 2014. </w:t>
      </w:r>
    </w:p>
    <w:p w:rsidR="002D122A" w:rsidRDefault="002D122A" w:rsidP="00527DED">
      <w:pPr>
        <w:keepNext/>
        <w:jc w:val="both"/>
        <w:outlineLvl w:val="0"/>
        <w:rPr>
          <w:rFonts w:cs="Calibri"/>
          <w:bCs/>
        </w:rPr>
      </w:pPr>
    </w:p>
    <w:p w:rsidR="00752E0E" w:rsidRDefault="00752E0E" w:rsidP="00527DED">
      <w:pPr>
        <w:keepNext/>
        <w:jc w:val="both"/>
        <w:outlineLvl w:val="0"/>
        <w:rPr>
          <w:rFonts w:cs="Calibri"/>
          <w:bCs/>
        </w:rPr>
      </w:pPr>
    </w:p>
    <w:p w:rsidR="002D122A" w:rsidRPr="009E7F36" w:rsidRDefault="00325E36" w:rsidP="002D122A">
      <w:pPr>
        <w:jc w:val="center"/>
        <w:rPr>
          <w:b/>
          <w:bCs/>
          <w:sz w:val="24"/>
        </w:rPr>
      </w:pPr>
      <w:r>
        <w:rPr>
          <w:b/>
          <w:bCs/>
          <w:sz w:val="24"/>
        </w:rPr>
        <w:t xml:space="preserve">ACCESS &amp; </w:t>
      </w:r>
      <w:r w:rsidR="002D122A" w:rsidRPr="009E7F36">
        <w:rPr>
          <w:b/>
          <w:bCs/>
          <w:sz w:val="24"/>
        </w:rPr>
        <w:t>EDUCATION DEPARTMENT AIMS &amp; OBJECTIVES</w:t>
      </w:r>
    </w:p>
    <w:p w:rsidR="002D122A" w:rsidRPr="006B05B8" w:rsidRDefault="002D122A" w:rsidP="002D122A">
      <w:pPr>
        <w:rPr>
          <w:sz w:val="16"/>
          <w:szCs w:val="16"/>
        </w:rPr>
      </w:pPr>
    </w:p>
    <w:p w:rsidR="002D122A" w:rsidRPr="009E7F36" w:rsidRDefault="002D122A" w:rsidP="002D122A">
      <w:r w:rsidRPr="009E7F36">
        <w:t>To make an identifiable and effective contribution to the overall artistic vision and business goals of Phoenix Dance Theatre.</w:t>
      </w:r>
    </w:p>
    <w:p w:rsidR="002D122A" w:rsidRPr="009E7F36" w:rsidRDefault="002D122A" w:rsidP="002D122A">
      <w:r w:rsidRPr="009E7F36">
        <w:t>To contribute to t</w:t>
      </w:r>
      <w:r>
        <w:t>h</w:t>
      </w:r>
      <w:r w:rsidRPr="009E7F36">
        <w:t xml:space="preserve">e development and implementation of an education strategy that: </w:t>
      </w:r>
    </w:p>
    <w:p w:rsidR="002D122A" w:rsidRDefault="002D122A" w:rsidP="00325E36">
      <w:pPr>
        <w:numPr>
          <w:ilvl w:val="1"/>
          <w:numId w:val="3"/>
        </w:numPr>
        <w:spacing w:after="0" w:line="240" w:lineRule="auto"/>
      </w:pPr>
      <w:r w:rsidRPr="009E7F36">
        <w:t>Promotes the idea that participation in the arts is an integral and essential part of everyday life for all the community</w:t>
      </w:r>
    </w:p>
    <w:p w:rsidR="002D122A" w:rsidRPr="009E7F36" w:rsidRDefault="002D122A" w:rsidP="002D122A">
      <w:pPr>
        <w:spacing w:after="0" w:line="240" w:lineRule="auto"/>
        <w:ind w:left="1440"/>
      </w:pPr>
    </w:p>
    <w:p w:rsidR="002D122A" w:rsidRDefault="002D122A" w:rsidP="00325E36">
      <w:pPr>
        <w:numPr>
          <w:ilvl w:val="1"/>
          <w:numId w:val="3"/>
        </w:numPr>
        <w:spacing w:after="0" w:line="240" w:lineRule="auto"/>
      </w:pPr>
      <w:r w:rsidRPr="009E7F36">
        <w:t>Supports those methods of dance practice that build a bridge of understanding between all cultural and social groupings</w:t>
      </w:r>
    </w:p>
    <w:p w:rsidR="002D122A" w:rsidRPr="009E7F36" w:rsidRDefault="002D122A" w:rsidP="002D122A">
      <w:pPr>
        <w:spacing w:after="0" w:line="240" w:lineRule="auto"/>
      </w:pPr>
    </w:p>
    <w:p w:rsidR="002D122A" w:rsidRDefault="002D122A" w:rsidP="00325E36">
      <w:pPr>
        <w:numPr>
          <w:ilvl w:val="1"/>
          <w:numId w:val="3"/>
        </w:numPr>
        <w:spacing w:after="0" w:line="240" w:lineRule="auto"/>
      </w:pPr>
      <w:r w:rsidRPr="009E7F36">
        <w:t>Develops audiences for the work of Phoenix Dance Theatre</w:t>
      </w:r>
    </w:p>
    <w:p w:rsidR="002D122A" w:rsidRPr="009E7F36" w:rsidRDefault="002D122A" w:rsidP="002D122A">
      <w:pPr>
        <w:spacing w:after="0" w:line="240" w:lineRule="auto"/>
      </w:pPr>
    </w:p>
    <w:p w:rsidR="002D122A" w:rsidRPr="002D122A" w:rsidRDefault="002D122A" w:rsidP="00325E36">
      <w:pPr>
        <w:numPr>
          <w:ilvl w:val="1"/>
          <w:numId w:val="3"/>
        </w:numPr>
        <w:spacing w:after="0" w:line="240" w:lineRule="auto"/>
        <w:rPr>
          <w:rFonts w:cs="Calibri"/>
        </w:rPr>
      </w:pPr>
      <w:r w:rsidRPr="009E7F36">
        <w:t>Promotes dance as an outlet of physical, creative and intellectual energy for young and old, able and differently-able bodies, beginner to professional practitioner</w:t>
      </w:r>
    </w:p>
    <w:p w:rsidR="002D122A" w:rsidRPr="009E7F36" w:rsidRDefault="002D122A" w:rsidP="002D122A">
      <w:pPr>
        <w:spacing w:after="0" w:line="240" w:lineRule="auto"/>
        <w:rPr>
          <w:rFonts w:cs="Calibri"/>
        </w:rPr>
      </w:pPr>
    </w:p>
    <w:p w:rsidR="002D122A" w:rsidRPr="005374C8" w:rsidRDefault="002D122A" w:rsidP="00325E36">
      <w:pPr>
        <w:numPr>
          <w:ilvl w:val="1"/>
          <w:numId w:val="3"/>
        </w:numPr>
        <w:spacing w:after="0" w:line="240" w:lineRule="auto"/>
      </w:pPr>
      <w:r w:rsidRPr="009E7F36">
        <w:t>Raises the profile of Phoenix’s practice of contemporary dance nationally and Internationally</w:t>
      </w:r>
    </w:p>
    <w:p w:rsidR="002D122A" w:rsidRPr="00AA28F0" w:rsidRDefault="002D122A" w:rsidP="002D122A">
      <w:pPr>
        <w:pStyle w:val="Heading1"/>
        <w:jc w:val="center"/>
        <w:rPr>
          <w:rFonts w:ascii="Calibri" w:hAnsi="Calibri"/>
          <w:sz w:val="24"/>
        </w:rPr>
      </w:pPr>
      <w:r w:rsidRPr="00AA28F0">
        <w:rPr>
          <w:rFonts w:ascii="Calibri" w:hAnsi="Calibri"/>
          <w:sz w:val="24"/>
        </w:rPr>
        <w:br w:type="page"/>
      </w:r>
    </w:p>
    <w:p w:rsidR="002D122A" w:rsidRPr="00AA28F0" w:rsidRDefault="002D122A" w:rsidP="002D122A">
      <w:pPr>
        <w:pStyle w:val="Heading1"/>
        <w:jc w:val="center"/>
        <w:rPr>
          <w:rFonts w:ascii="Calibri" w:hAnsi="Calibri"/>
          <w:sz w:val="24"/>
        </w:rPr>
      </w:pPr>
      <w:r w:rsidRPr="00AA28F0">
        <w:rPr>
          <w:rFonts w:ascii="Calibri" w:hAnsi="Calibri"/>
          <w:sz w:val="24"/>
        </w:rPr>
        <w:lastRenderedPageBreak/>
        <w:t>JOB OUTLINE</w:t>
      </w:r>
    </w:p>
    <w:p w:rsidR="002D122A" w:rsidRPr="00AA28F0" w:rsidRDefault="002D122A" w:rsidP="002D122A">
      <w:pPr>
        <w:rPr>
          <w:rFonts w:cs="Calibri"/>
        </w:rPr>
      </w:pPr>
    </w:p>
    <w:p w:rsidR="002D122A" w:rsidRPr="00AA28F0" w:rsidRDefault="002D122A" w:rsidP="002D122A">
      <w:r w:rsidRPr="00AA28F0">
        <w:rPr>
          <w:rFonts w:cs="Calibri"/>
          <w:b/>
        </w:rPr>
        <w:t>JOB TITLE</w:t>
      </w:r>
      <w:r w:rsidRPr="00AA28F0">
        <w:rPr>
          <w:rFonts w:cs="Calibri"/>
          <w:b/>
        </w:rPr>
        <w:tab/>
      </w:r>
      <w:r w:rsidRPr="00AA28F0">
        <w:rPr>
          <w:rFonts w:cs="Calibri"/>
          <w:b/>
        </w:rPr>
        <w:tab/>
      </w:r>
      <w:r w:rsidRPr="00AA28F0">
        <w:rPr>
          <w:rFonts w:cs="Calibri"/>
          <w:b/>
        </w:rPr>
        <w:tab/>
      </w:r>
      <w:r w:rsidR="00325E36">
        <w:t>Access &amp; E</w:t>
      </w:r>
      <w:r>
        <w:t>ducation Officer</w:t>
      </w:r>
    </w:p>
    <w:p w:rsidR="002D122A" w:rsidRPr="00AA28F0" w:rsidRDefault="002D122A" w:rsidP="002D122A">
      <w:pPr>
        <w:rPr>
          <w:b/>
        </w:rPr>
      </w:pPr>
      <w:r w:rsidRPr="00AA28F0">
        <w:rPr>
          <w:b/>
        </w:rPr>
        <w:t>DEPARTMENT</w:t>
      </w:r>
      <w:r w:rsidRPr="00AA28F0">
        <w:rPr>
          <w:b/>
        </w:rPr>
        <w:tab/>
      </w:r>
      <w:r w:rsidRPr="00AA28F0">
        <w:rPr>
          <w:b/>
        </w:rPr>
        <w:tab/>
      </w:r>
      <w:r w:rsidRPr="00AA28F0">
        <w:rPr>
          <w:b/>
        </w:rPr>
        <w:tab/>
      </w:r>
      <w:r w:rsidRPr="00AA28F0">
        <w:t>Access and Education</w:t>
      </w:r>
    </w:p>
    <w:p w:rsidR="002D122A" w:rsidRPr="00AA28F0" w:rsidRDefault="002D122A" w:rsidP="002D122A">
      <w:pPr>
        <w:rPr>
          <w:rFonts w:cs="Calibri"/>
          <w:b/>
        </w:rPr>
      </w:pPr>
      <w:r w:rsidRPr="00AA28F0">
        <w:rPr>
          <w:rFonts w:cs="Calibri"/>
          <w:b/>
        </w:rPr>
        <w:t>RESPONSIBLE TO</w:t>
      </w:r>
      <w:r w:rsidRPr="00AA28F0">
        <w:rPr>
          <w:rFonts w:cs="Calibri"/>
          <w:b/>
        </w:rPr>
        <w:tab/>
      </w:r>
      <w:r w:rsidRPr="00AA28F0">
        <w:rPr>
          <w:rFonts w:cs="Calibri"/>
          <w:b/>
        </w:rPr>
        <w:tab/>
      </w:r>
      <w:r w:rsidR="006A44C5">
        <w:rPr>
          <w:rFonts w:cs="Calibri"/>
        </w:rPr>
        <w:t xml:space="preserve">Director </w:t>
      </w:r>
      <w:r w:rsidRPr="00AA28F0">
        <w:rPr>
          <w:rFonts w:cs="Calibri"/>
        </w:rPr>
        <w:t>of Access and Education</w:t>
      </w:r>
    </w:p>
    <w:p w:rsidR="002D122A" w:rsidRPr="00AA28F0" w:rsidRDefault="002D122A" w:rsidP="002D122A">
      <w:pPr>
        <w:ind w:left="720" w:hanging="720"/>
        <w:rPr>
          <w:rFonts w:cs="Calibri"/>
        </w:rPr>
      </w:pPr>
      <w:r w:rsidRPr="00AA28F0">
        <w:rPr>
          <w:rFonts w:cs="Calibri"/>
          <w:b/>
        </w:rPr>
        <w:t>CONTRACT TYPE:</w:t>
      </w:r>
      <w:r w:rsidRPr="00AA28F0">
        <w:rPr>
          <w:rFonts w:cs="Calibri"/>
          <w:b/>
        </w:rPr>
        <w:tab/>
      </w:r>
      <w:r w:rsidRPr="00AA28F0">
        <w:rPr>
          <w:rFonts w:cs="Calibri"/>
          <w:b/>
        </w:rPr>
        <w:tab/>
      </w:r>
      <w:proofErr w:type="gramStart"/>
      <w:r w:rsidR="00A24653">
        <w:rPr>
          <w:rFonts w:cs="Calibri"/>
          <w:b/>
        </w:rPr>
        <w:t>2 year</w:t>
      </w:r>
      <w:proofErr w:type="gramEnd"/>
      <w:r w:rsidR="00A24653">
        <w:rPr>
          <w:rFonts w:cs="Calibri"/>
          <w:b/>
        </w:rPr>
        <w:t xml:space="preserve"> </w:t>
      </w:r>
      <w:r>
        <w:rPr>
          <w:rFonts w:cs="Calibri"/>
          <w:b/>
        </w:rPr>
        <w:t>fixed term.</w:t>
      </w:r>
      <w:r w:rsidRPr="00AA28F0">
        <w:rPr>
          <w:rFonts w:cs="Calibri"/>
        </w:rPr>
        <w:t xml:space="preserve"> </w:t>
      </w:r>
    </w:p>
    <w:p w:rsidR="002D122A" w:rsidRPr="00AA28F0" w:rsidRDefault="002D122A" w:rsidP="002D122A">
      <w:pPr>
        <w:rPr>
          <w:rFonts w:cs="Calibri"/>
          <w:b/>
        </w:rPr>
      </w:pPr>
      <w:r w:rsidRPr="00AA28F0">
        <w:rPr>
          <w:rFonts w:cs="Calibri"/>
          <w:b/>
        </w:rPr>
        <w:t>SALARY</w:t>
      </w:r>
      <w:r w:rsidRPr="00AA28F0">
        <w:rPr>
          <w:rFonts w:cs="Calibri"/>
          <w:b/>
        </w:rPr>
        <w:tab/>
      </w:r>
      <w:r w:rsidRPr="00AA28F0">
        <w:rPr>
          <w:rFonts w:cs="Calibri"/>
          <w:b/>
        </w:rPr>
        <w:tab/>
      </w:r>
      <w:r w:rsidRPr="00AA28F0">
        <w:rPr>
          <w:rFonts w:cs="Calibri"/>
          <w:b/>
        </w:rPr>
        <w:tab/>
      </w:r>
      <w:r w:rsidRPr="00AA28F0">
        <w:rPr>
          <w:rFonts w:cs="Calibri"/>
          <w:b/>
        </w:rPr>
        <w:tab/>
        <w:t>£1</w:t>
      </w:r>
      <w:r>
        <w:rPr>
          <w:rFonts w:cs="Calibri"/>
          <w:b/>
        </w:rPr>
        <w:t xml:space="preserve">8,000 to £20,000 </w:t>
      </w:r>
      <w:r w:rsidRPr="00AA28F0">
        <w:rPr>
          <w:rFonts w:cs="Calibri"/>
          <w:b/>
        </w:rPr>
        <w:t>(</w:t>
      </w:r>
      <w:r>
        <w:rPr>
          <w:rFonts w:cs="Calibri"/>
          <w:b/>
        </w:rPr>
        <w:t>pro rata</w:t>
      </w:r>
      <w:r w:rsidRPr="00AA28F0">
        <w:rPr>
          <w:rFonts w:cs="Calibri"/>
          <w:b/>
        </w:rPr>
        <w:t>)</w:t>
      </w:r>
      <w:r w:rsidRPr="00AA28F0">
        <w:rPr>
          <w:rFonts w:cs="Calibri"/>
          <w:b/>
        </w:rPr>
        <w:tab/>
      </w:r>
    </w:p>
    <w:p w:rsidR="002D122A" w:rsidRPr="00AA28F0" w:rsidRDefault="002D122A" w:rsidP="002D122A">
      <w:pPr>
        <w:rPr>
          <w:rFonts w:cs="Calibri"/>
        </w:rPr>
      </w:pPr>
      <w:r w:rsidRPr="00AA28F0">
        <w:rPr>
          <w:rFonts w:cs="Calibri"/>
          <w:b/>
        </w:rPr>
        <w:t>ANNUAL LEAVE</w:t>
      </w:r>
      <w:r w:rsidRPr="00AA28F0">
        <w:rPr>
          <w:rFonts w:cs="Calibri"/>
          <w:b/>
        </w:rPr>
        <w:tab/>
      </w:r>
      <w:r w:rsidRPr="00AA28F0">
        <w:rPr>
          <w:rFonts w:cs="Calibri"/>
          <w:b/>
        </w:rPr>
        <w:tab/>
      </w:r>
      <w:r w:rsidRPr="00AA28F0">
        <w:rPr>
          <w:rFonts w:cs="Calibri"/>
          <w:b/>
        </w:rPr>
        <w:tab/>
      </w:r>
      <w:r w:rsidRPr="00AA28F0">
        <w:rPr>
          <w:rFonts w:cs="Calibri"/>
        </w:rPr>
        <w:t>25 days plus statutory holidays</w:t>
      </w:r>
      <w:r w:rsidR="00325E36">
        <w:rPr>
          <w:rFonts w:cs="Calibri"/>
        </w:rPr>
        <w:t xml:space="preserve"> (pro rata)</w:t>
      </w:r>
    </w:p>
    <w:p w:rsidR="002D122A" w:rsidRPr="00AA28F0" w:rsidRDefault="002D122A" w:rsidP="002D122A">
      <w:pPr>
        <w:rPr>
          <w:rFonts w:cs="Calibri"/>
        </w:rPr>
      </w:pPr>
      <w:r w:rsidRPr="00AA28F0">
        <w:rPr>
          <w:rFonts w:cs="Calibri"/>
          <w:b/>
        </w:rPr>
        <w:t>HOURS OF WORK</w:t>
      </w:r>
      <w:r w:rsidRPr="00AA28F0">
        <w:rPr>
          <w:rFonts w:cs="Calibri"/>
          <w:b/>
        </w:rPr>
        <w:tab/>
      </w:r>
      <w:r w:rsidRPr="00AA28F0">
        <w:rPr>
          <w:rFonts w:cs="Calibri"/>
          <w:b/>
        </w:rPr>
        <w:tab/>
      </w:r>
      <w:r w:rsidRPr="002D122A">
        <w:rPr>
          <w:rFonts w:cs="Calibri"/>
        </w:rPr>
        <w:t>24</w:t>
      </w:r>
      <w:r w:rsidR="006A44C5">
        <w:rPr>
          <w:rFonts w:cs="Calibri"/>
        </w:rPr>
        <w:t xml:space="preserve"> / </w:t>
      </w:r>
      <w:proofErr w:type="gramStart"/>
      <w:r w:rsidR="006A44C5">
        <w:rPr>
          <w:rFonts w:cs="Calibri"/>
        </w:rPr>
        <w:t xml:space="preserve">30 </w:t>
      </w:r>
      <w:r w:rsidRPr="002D122A">
        <w:rPr>
          <w:rFonts w:cs="Calibri"/>
        </w:rPr>
        <w:t xml:space="preserve"> hours</w:t>
      </w:r>
      <w:proofErr w:type="gramEnd"/>
      <w:r w:rsidRPr="002D122A">
        <w:rPr>
          <w:rFonts w:cs="Calibri"/>
        </w:rPr>
        <w:t xml:space="preserve"> per week excluding breaks.</w:t>
      </w:r>
      <w:r w:rsidRPr="00AA28F0">
        <w:rPr>
          <w:rFonts w:cs="Calibri"/>
        </w:rPr>
        <w:t xml:space="preserve"> </w:t>
      </w:r>
    </w:p>
    <w:p w:rsidR="002D122A" w:rsidRPr="00AA28F0" w:rsidRDefault="002D122A" w:rsidP="002D122A">
      <w:pPr>
        <w:spacing w:after="100" w:afterAutospacing="1" w:line="274" w:lineRule="auto"/>
        <w:ind w:left="2880" w:hanging="2880"/>
        <w:rPr>
          <w:rFonts w:cs="Calibri"/>
          <w:b/>
        </w:rPr>
      </w:pPr>
      <w:r w:rsidRPr="00AA28F0">
        <w:rPr>
          <w:rFonts w:cs="Calibri"/>
          <w:b/>
        </w:rPr>
        <w:t>MAIN PU</w:t>
      </w:r>
      <w:bookmarkStart w:id="2" w:name="_GoBack"/>
      <w:bookmarkEnd w:id="2"/>
      <w:r w:rsidRPr="00AA28F0">
        <w:rPr>
          <w:rFonts w:cs="Calibri"/>
          <w:b/>
        </w:rPr>
        <w:t xml:space="preserve">RPOSE OF THE JOB </w:t>
      </w:r>
      <w:r w:rsidRPr="00AA28F0">
        <w:rPr>
          <w:rFonts w:cs="Calibri"/>
          <w:b/>
        </w:rPr>
        <w:tab/>
      </w:r>
    </w:p>
    <w:p w:rsidR="002D122A" w:rsidRPr="00AA28F0" w:rsidRDefault="002D122A" w:rsidP="002D122A">
      <w:pPr>
        <w:rPr>
          <w:rFonts w:cs="Calibri"/>
          <w:b/>
        </w:rPr>
      </w:pPr>
      <w:r>
        <w:rPr>
          <w:rFonts w:cs="Calibri"/>
        </w:rPr>
        <w:t>To develop, coordinate</w:t>
      </w:r>
      <w:r w:rsidRPr="00AA28F0">
        <w:rPr>
          <w:rFonts w:cs="Calibri"/>
        </w:rPr>
        <w:t xml:space="preserve"> </w:t>
      </w:r>
      <w:r>
        <w:rPr>
          <w:rFonts w:cs="Calibri"/>
        </w:rPr>
        <w:t xml:space="preserve">and deliver </w:t>
      </w:r>
      <w:r w:rsidRPr="00AA28F0">
        <w:rPr>
          <w:rFonts w:cs="Calibri"/>
        </w:rPr>
        <w:t xml:space="preserve">creative workshops and projects in schools and a variety of community settings in Leeds, Yorkshire and in tour areas around the UK.  </w:t>
      </w:r>
      <w:r>
        <w:rPr>
          <w:rFonts w:cs="Calibri"/>
        </w:rPr>
        <w:t>To lead on specific projects as required.</w:t>
      </w:r>
    </w:p>
    <w:p w:rsidR="00752E0E" w:rsidRDefault="002D122A" w:rsidP="00752E0E">
      <w:pPr>
        <w:spacing w:after="100" w:afterAutospacing="1"/>
        <w:rPr>
          <w:rFonts w:cs="Calibri"/>
          <w:b/>
          <w:sz w:val="24"/>
          <w:lang w:eastAsia="en-GB"/>
        </w:rPr>
      </w:pPr>
      <w:r w:rsidRPr="00AA28F0">
        <w:rPr>
          <w:rFonts w:cs="Calibri"/>
          <w:b/>
          <w:sz w:val="24"/>
          <w:lang w:eastAsia="en-GB"/>
        </w:rPr>
        <w:t>JOB DESCRIPTION</w:t>
      </w:r>
    </w:p>
    <w:p w:rsidR="00752E0E" w:rsidRPr="00752E0E" w:rsidRDefault="00752E0E" w:rsidP="00752E0E">
      <w:pPr>
        <w:spacing w:after="100" w:afterAutospacing="1"/>
        <w:rPr>
          <w:rFonts w:cs="Helvetica Neue"/>
          <w:color w:val="333333"/>
        </w:rPr>
      </w:pPr>
      <w:r>
        <w:rPr>
          <w:rFonts w:cs="Helvetica Neue"/>
          <w:color w:val="333333"/>
        </w:rPr>
        <w:t xml:space="preserve">Working closely with the </w:t>
      </w:r>
      <w:r w:rsidR="006A44C5">
        <w:rPr>
          <w:rFonts w:cs="Helvetica Neue"/>
          <w:color w:val="333333"/>
        </w:rPr>
        <w:t xml:space="preserve">Director </w:t>
      </w:r>
      <w:r>
        <w:rPr>
          <w:rFonts w:cs="Helvetica Neue"/>
          <w:color w:val="333333"/>
        </w:rPr>
        <w:t>of Access and Education to:</w:t>
      </w:r>
    </w:p>
    <w:p w:rsidR="00752E0E" w:rsidRDefault="00752E0E" w:rsidP="00325E36">
      <w:pPr>
        <w:widowControl w:val="0"/>
        <w:numPr>
          <w:ilvl w:val="0"/>
          <w:numId w:val="5"/>
        </w:numPr>
        <w:autoSpaceDE w:val="0"/>
        <w:autoSpaceDN w:val="0"/>
        <w:adjustRightInd w:val="0"/>
        <w:spacing w:after="0" w:line="240" w:lineRule="auto"/>
        <w:jc w:val="both"/>
        <w:rPr>
          <w:rFonts w:cs="Helvetica Neue"/>
          <w:color w:val="333333"/>
        </w:rPr>
      </w:pPr>
      <w:r>
        <w:rPr>
          <w:rFonts w:cs="Helvetica Neue"/>
          <w:color w:val="333333"/>
        </w:rPr>
        <w:t>To design, schedule and deliver workshops on behalf of the company</w:t>
      </w:r>
    </w:p>
    <w:p w:rsidR="00752E0E" w:rsidRDefault="00752E0E" w:rsidP="00325E36">
      <w:pPr>
        <w:widowControl w:val="0"/>
        <w:numPr>
          <w:ilvl w:val="0"/>
          <w:numId w:val="5"/>
        </w:numPr>
        <w:autoSpaceDE w:val="0"/>
        <w:autoSpaceDN w:val="0"/>
        <w:adjustRightInd w:val="0"/>
        <w:spacing w:after="0" w:line="240" w:lineRule="auto"/>
        <w:jc w:val="both"/>
        <w:rPr>
          <w:rFonts w:cs="Helvetica Neue"/>
          <w:color w:val="333333"/>
        </w:rPr>
      </w:pPr>
      <w:r>
        <w:rPr>
          <w:rFonts w:cs="Helvetica Neue"/>
          <w:color w:val="333333"/>
        </w:rPr>
        <w:t>To assist in identifying, planning, coordinating, delivering both new and existing projects</w:t>
      </w:r>
    </w:p>
    <w:p w:rsidR="00752E0E" w:rsidRPr="007464C7" w:rsidRDefault="00752E0E" w:rsidP="00325E36">
      <w:pPr>
        <w:widowControl w:val="0"/>
        <w:numPr>
          <w:ilvl w:val="0"/>
          <w:numId w:val="5"/>
        </w:numPr>
        <w:autoSpaceDE w:val="0"/>
        <w:autoSpaceDN w:val="0"/>
        <w:adjustRightInd w:val="0"/>
        <w:spacing w:after="0" w:line="240" w:lineRule="auto"/>
        <w:jc w:val="both"/>
        <w:rPr>
          <w:rFonts w:cs="Helvetica Neue"/>
          <w:color w:val="333333"/>
        </w:rPr>
      </w:pPr>
      <w:r>
        <w:rPr>
          <w:rFonts w:cs="Helvetica Neue"/>
          <w:color w:val="333333"/>
        </w:rPr>
        <w:t>Through a thorough and effective evaluation of workshops and projects, to ensure that feedback is incorporated into continued planning.</w:t>
      </w:r>
    </w:p>
    <w:p w:rsidR="00752E0E" w:rsidRDefault="00752E0E" w:rsidP="00325E36">
      <w:pPr>
        <w:widowControl w:val="0"/>
        <w:numPr>
          <w:ilvl w:val="0"/>
          <w:numId w:val="4"/>
        </w:numPr>
        <w:autoSpaceDE w:val="0"/>
        <w:autoSpaceDN w:val="0"/>
        <w:adjustRightInd w:val="0"/>
        <w:spacing w:after="0" w:line="240" w:lineRule="auto"/>
        <w:jc w:val="both"/>
        <w:rPr>
          <w:rFonts w:cs="Helvetica Neue"/>
          <w:color w:val="333333"/>
        </w:rPr>
      </w:pPr>
      <w:r>
        <w:rPr>
          <w:rFonts w:cs="Helvetica Neue"/>
          <w:color w:val="333333"/>
        </w:rPr>
        <w:t>To assist with the marketing for projects where appropriate and to help publicise the work through local authority contacts, funders, schools and other arts organisations</w:t>
      </w:r>
    </w:p>
    <w:p w:rsidR="00752E0E" w:rsidRDefault="00752E0E" w:rsidP="00325E36">
      <w:pPr>
        <w:widowControl w:val="0"/>
        <w:numPr>
          <w:ilvl w:val="0"/>
          <w:numId w:val="4"/>
        </w:numPr>
        <w:autoSpaceDE w:val="0"/>
        <w:autoSpaceDN w:val="0"/>
        <w:adjustRightInd w:val="0"/>
        <w:spacing w:after="0" w:line="240" w:lineRule="auto"/>
        <w:jc w:val="both"/>
        <w:rPr>
          <w:rFonts w:cs="Helvetica Neue"/>
          <w:color w:val="333333"/>
        </w:rPr>
      </w:pPr>
      <w:r>
        <w:rPr>
          <w:rFonts w:cs="Helvetica Neue"/>
          <w:color w:val="333333"/>
        </w:rPr>
        <w:t>To assist in the delivery of community platforms presented in our home theatre.</w:t>
      </w:r>
    </w:p>
    <w:p w:rsidR="00752E0E" w:rsidRDefault="00752E0E" w:rsidP="00325E36">
      <w:pPr>
        <w:widowControl w:val="0"/>
        <w:numPr>
          <w:ilvl w:val="0"/>
          <w:numId w:val="4"/>
        </w:numPr>
        <w:autoSpaceDE w:val="0"/>
        <w:autoSpaceDN w:val="0"/>
        <w:adjustRightInd w:val="0"/>
        <w:spacing w:after="0" w:line="240" w:lineRule="auto"/>
        <w:jc w:val="both"/>
        <w:rPr>
          <w:rFonts w:cs="Helvetica Neue"/>
          <w:color w:val="333333"/>
        </w:rPr>
      </w:pPr>
      <w:r>
        <w:rPr>
          <w:rFonts w:cs="Helvetica Neue"/>
          <w:color w:val="333333"/>
        </w:rPr>
        <w:t>To be a bridge between the participants, group leaders/teachers and the company</w:t>
      </w:r>
    </w:p>
    <w:p w:rsidR="00752E0E" w:rsidRDefault="00752E0E" w:rsidP="00325E36">
      <w:pPr>
        <w:widowControl w:val="0"/>
        <w:numPr>
          <w:ilvl w:val="0"/>
          <w:numId w:val="4"/>
        </w:numPr>
        <w:autoSpaceDE w:val="0"/>
        <w:autoSpaceDN w:val="0"/>
        <w:adjustRightInd w:val="0"/>
        <w:spacing w:after="0" w:line="240" w:lineRule="auto"/>
        <w:jc w:val="both"/>
        <w:rPr>
          <w:rFonts w:cs="Helvetica Neue"/>
          <w:color w:val="333333"/>
        </w:rPr>
      </w:pPr>
      <w:r>
        <w:rPr>
          <w:rFonts w:cs="Helvetica Neue"/>
          <w:color w:val="333333"/>
        </w:rPr>
        <w:t>To support participants in enabling them to identify future pathways</w:t>
      </w:r>
    </w:p>
    <w:p w:rsidR="00752E0E" w:rsidRDefault="00752E0E" w:rsidP="00325E36">
      <w:pPr>
        <w:widowControl w:val="0"/>
        <w:numPr>
          <w:ilvl w:val="0"/>
          <w:numId w:val="4"/>
        </w:numPr>
        <w:autoSpaceDE w:val="0"/>
        <w:autoSpaceDN w:val="0"/>
        <w:adjustRightInd w:val="0"/>
        <w:spacing w:after="0" w:line="240" w:lineRule="auto"/>
        <w:jc w:val="both"/>
        <w:rPr>
          <w:rFonts w:cs="Helvetica Neue"/>
          <w:color w:val="333333"/>
        </w:rPr>
      </w:pPr>
      <w:r>
        <w:rPr>
          <w:rFonts w:cs="Helvetica Neue"/>
          <w:color w:val="333333"/>
        </w:rPr>
        <w:t>To attend departmental meetings, training sessions, performances and other events that may take place outside of normal working hours.</w:t>
      </w:r>
    </w:p>
    <w:p w:rsidR="00752E0E" w:rsidRDefault="00752E0E" w:rsidP="00325E36">
      <w:pPr>
        <w:widowControl w:val="0"/>
        <w:numPr>
          <w:ilvl w:val="0"/>
          <w:numId w:val="4"/>
        </w:numPr>
        <w:autoSpaceDE w:val="0"/>
        <w:autoSpaceDN w:val="0"/>
        <w:adjustRightInd w:val="0"/>
        <w:spacing w:after="0" w:line="240" w:lineRule="auto"/>
        <w:jc w:val="both"/>
        <w:rPr>
          <w:rFonts w:cs="Helvetica Neue"/>
          <w:color w:val="333333"/>
        </w:rPr>
      </w:pPr>
      <w:r>
        <w:rPr>
          <w:rFonts w:cs="Helvetica Neue"/>
          <w:color w:val="333333"/>
        </w:rPr>
        <w:t>To actively seek to stay at the forefront of new developments in dance education.</w:t>
      </w:r>
    </w:p>
    <w:p w:rsidR="00752E0E" w:rsidRDefault="00752E0E" w:rsidP="00325E36">
      <w:pPr>
        <w:widowControl w:val="0"/>
        <w:numPr>
          <w:ilvl w:val="0"/>
          <w:numId w:val="4"/>
        </w:numPr>
        <w:autoSpaceDE w:val="0"/>
        <w:autoSpaceDN w:val="0"/>
        <w:adjustRightInd w:val="0"/>
        <w:spacing w:after="0" w:line="240" w:lineRule="auto"/>
        <w:jc w:val="both"/>
        <w:rPr>
          <w:rFonts w:cs="Helvetica Neue"/>
          <w:color w:val="333333"/>
        </w:rPr>
      </w:pPr>
      <w:r>
        <w:rPr>
          <w:rFonts w:cs="Helvetica Neue"/>
          <w:color w:val="333333"/>
        </w:rPr>
        <w:t>To contribute ideas for future planning for departmental development and future delivery</w:t>
      </w:r>
    </w:p>
    <w:p w:rsidR="00752E0E" w:rsidRDefault="00752E0E" w:rsidP="00325E36">
      <w:pPr>
        <w:widowControl w:val="0"/>
        <w:numPr>
          <w:ilvl w:val="0"/>
          <w:numId w:val="4"/>
        </w:numPr>
        <w:autoSpaceDE w:val="0"/>
        <w:autoSpaceDN w:val="0"/>
        <w:adjustRightInd w:val="0"/>
        <w:spacing w:after="0" w:line="240" w:lineRule="auto"/>
        <w:jc w:val="both"/>
        <w:rPr>
          <w:rFonts w:cs="Helvetica Neue"/>
          <w:color w:val="333333"/>
        </w:rPr>
      </w:pPr>
      <w:r>
        <w:rPr>
          <w:rFonts w:cs="Helvetica Neue"/>
          <w:color w:val="333333"/>
        </w:rPr>
        <w:t>At all times to adhere to the company’s Health and Safety and Child Protection Policies.</w:t>
      </w:r>
    </w:p>
    <w:p w:rsidR="00752E0E" w:rsidRDefault="00752E0E" w:rsidP="00752E0E">
      <w:pPr>
        <w:widowControl w:val="0"/>
        <w:autoSpaceDE w:val="0"/>
        <w:autoSpaceDN w:val="0"/>
        <w:adjustRightInd w:val="0"/>
        <w:spacing w:after="0"/>
        <w:jc w:val="both"/>
        <w:rPr>
          <w:rFonts w:cs="Helvetica Neue"/>
          <w:color w:val="333333"/>
        </w:rPr>
      </w:pPr>
    </w:p>
    <w:p w:rsidR="002D122A" w:rsidRPr="00AA28F0" w:rsidRDefault="002D122A" w:rsidP="002D122A">
      <w:pPr>
        <w:spacing w:after="100" w:afterAutospacing="1"/>
        <w:rPr>
          <w:rFonts w:cs="Calibri"/>
          <w:b/>
        </w:rPr>
      </w:pPr>
      <w:r w:rsidRPr="00AA28F0">
        <w:rPr>
          <w:rFonts w:cs="Calibri"/>
          <w:b/>
        </w:rPr>
        <w:t>General responsibilities</w:t>
      </w:r>
    </w:p>
    <w:p w:rsidR="002D122A" w:rsidRPr="00AA28F0" w:rsidRDefault="002D122A" w:rsidP="002D122A">
      <w:pPr>
        <w:ind w:left="720"/>
      </w:pPr>
      <w:r w:rsidRPr="00AA28F0">
        <w:t>To attend occasional staff meetings, training sessions and other events that may take place outside normal working hours.</w:t>
      </w:r>
    </w:p>
    <w:p w:rsidR="002D122A" w:rsidRDefault="002D122A" w:rsidP="002D122A">
      <w:pPr>
        <w:ind w:left="720"/>
      </w:pPr>
      <w:r w:rsidRPr="00AA28F0">
        <w:t xml:space="preserve">At all times carry our duties and responsibilities </w:t>
      </w:r>
      <w:proofErr w:type="gramStart"/>
      <w:r w:rsidRPr="00AA28F0">
        <w:t>with regard to</w:t>
      </w:r>
      <w:proofErr w:type="gramEnd"/>
      <w:r w:rsidRPr="00AA28F0">
        <w:t xml:space="preserve"> Phoenix Dance Theatre’s Equal Opportunities, Health and Safety and Child Protection policies.</w:t>
      </w:r>
    </w:p>
    <w:p w:rsidR="00752E0E" w:rsidRDefault="00752E0E" w:rsidP="00752E0E">
      <w:pPr>
        <w:widowControl w:val="0"/>
        <w:autoSpaceDE w:val="0"/>
        <w:autoSpaceDN w:val="0"/>
        <w:adjustRightInd w:val="0"/>
        <w:spacing w:after="0" w:line="240" w:lineRule="auto"/>
        <w:ind w:left="720"/>
        <w:jc w:val="both"/>
        <w:rPr>
          <w:rFonts w:cs="Helvetica Neue"/>
          <w:color w:val="333333"/>
        </w:rPr>
      </w:pPr>
      <w:r w:rsidRPr="00481B64">
        <w:rPr>
          <w:rFonts w:cs="Helvetica Neue"/>
          <w:color w:val="333333"/>
        </w:rPr>
        <w:t xml:space="preserve">To be an advocate for Phoenix Dance </w:t>
      </w:r>
    </w:p>
    <w:p w:rsidR="00325E36" w:rsidRDefault="00325E36" w:rsidP="00752E0E">
      <w:pPr>
        <w:widowControl w:val="0"/>
        <w:autoSpaceDE w:val="0"/>
        <w:autoSpaceDN w:val="0"/>
        <w:adjustRightInd w:val="0"/>
        <w:spacing w:after="0" w:line="240" w:lineRule="auto"/>
        <w:ind w:left="720"/>
        <w:jc w:val="both"/>
        <w:rPr>
          <w:rFonts w:cs="Helvetica Neue"/>
          <w:color w:val="333333"/>
        </w:rPr>
      </w:pPr>
    </w:p>
    <w:p w:rsidR="002D122A" w:rsidRPr="00325E36" w:rsidRDefault="002D122A" w:rsidP="00325E36">
      <w:pPr>
        <w:pStyle w:val="NoSpacing"/>
        <w:rPr>
          <w:b/>
          <w:sz w:val="18"/>
          <w:szCs w:val="18"/>
        </w:rPr>
      </w:pPr>
      <w:r w:rsidRPr="00325E36">
        <w:rPr>
          <w:b/>
          <w:sz w:val="18"/>
          <w:szCs w:val="18"/>
        </w:rPr>
        <w:t>THIS JOB DESCRIPTION IS A GUIDE TO THE NATURE OF THE WORK REQUIRED. IT IS NEITHER WHOLLY COMPREHENSIVE NOR RESTRICTIVE AND DOES NOT FORM PART OF THE CONTRACT OF EMPLOYMENT.</w:t>
      </w:r>
    </w:p>
    <w:p w:rsidR="002D122A" w:rsidRPr="00AA28F0" w:rsidRDefault="002D122A" w:rsidP="002D122A">
      <w:pPr>
        <w:rPr>
          <w:lang w:eastAsia="en-GB"/>
        </w:rPr>
      </w:pPr>
      <w:bookmarkStart w:id="3" w:name="_Toc371979870"/>
    </w:p>
    <w:p w:rsidR="002D122A" w:rsidRPr="00AA28F0" w:rsidRDefault="002D122A" w:rsidP="002D122A">
      <w:pPr>
        <w:pStyle w:val="Heading1"/>
        <w:rPr>
          <w:rFonts w:ascii="Calibri" w:hAnsi="Calibri"/>
          <w:sz w:val="24"/>
          <w:lang w:eastAsia="en-GB"/>
        </w:rPr>
      </w:pPr>
      <w:r w:rsidRPr="00AA28F0">
        <w:rPr>
          <w:rFonts w:ascii="Calibri" w:hAnsi="Calibri"/>
          <w:sz w:val="24"/>
          <w:lang w:eastAsia="en-GB"/>
        </w:rPr>
        <w:t>PERSON SPECIFICATION</w:t>
      </w:r>
      <w:bookmarkEnd w:id="3"/>
    </w:p>
    <w:p w:rsidR="002D122A" w:rsidRPr="00AA28F0" w:rsidRDefault="002D122A" w:rsidP="002D122A">
      <w:pPr>
        <w:rPr>
          <w:rFonts w:cs="Calibri"/>
          <w:bCs/>
          <w:lang w:eastAsia="en-GB"/>
        </w:rPr>
      </w:pPr>
    </w:p>
    <w:p w:rsidR="002D122A" w:rsidRPr="00325E36" w:rsidRDefault="002D122A" w:rsidP="002D122A">
      <w:pPr>
        <w:rPr>
          <w:rFonts w:cs="Calibri"/>
          <w:b/>
          <w:bCs/>
          <w:lang w:eastAsia="en-GB"/>
        </w:rPr>
      </w:pPr>
      <w:r w:rsidRPr="00AA28F0">
        <w:rPr>
          <w:rFonts w:cs="Calibri"/>
          <w:b/>
          <w:bCs/>
          <w:lang w:eastAsia="en-GB"/>
        </w:rPr>
        <w:t>Essential s</w:t>
      </w:r>
      <w:r w:rsidR="00325E36">
        <w:rPr>
          <w:rFonts w:cs="Calibri"/>
          <w:b/>
          <w:bCs/>
          <w:lang w:eastAsia="en-GB"/>
        </w:rPr>
        <w:t>kills / experience / qualities:</w:t>
      </w:r>
    </w:p>
    <w:p w:rsidR="00325E36" w:rsidRPr="00325E36" w:rsidRDefault="00325E36" w:rsidP="00325E36">
      <w:pPr>
        <w:widowControl w:val="0"/>
        <w:numPr>
          <w:ilvl w:val="0"/>
          <w:numId w:val="6"/>
        </w:numPr>
        <w:autoSpaceDE w:val="0"/>
        <w:autoSpaceDN w:val="0"/>
        <w:adjustRightInd w:val="0"/>
        <w:spacing w:after="0" w:line="240" w:lineRule="auto"/>
        <w:jc w:val="both"/>
        <w:rPr>
          <w:rFonts w:cs="Helvetica Neue"/>
          <w:color w:val="333333"/>
        </w:rPr>
      </w:pPr>
      <w:r>
        <w:rPr>
          <w:rFonts w:cs="Helvetica Neue"/>
          <w:color w:val="333333"/>
        </w:rPr>
        <w:t>Experienced in dance, ideally vocationally trained or equivalent.</w:t>
      </w:r>
    </w:p>
    <w:p w:rsidR="00325E36" w:rsidRPr="00350CD6" w:rsidRDefault="00325E36" w:rsidP="00325E36">
      <w:pPr>
        <w:widowControl w:val="0"/>
        <w:numPr>
          <w:ilvl w:val="0"/>
          <w:numId w:val="7"/>
        </w:numPr>
        <w:autoSpaceDE w:val="0"/>
        <w:autoSpaceDN w:val="0"/>
        <w:adjustRightInd w:val="0"/>
        <w:spacing w:after="0" w:line="240" w:lineRule="auto"/>
        <w:jc w:val="both"/>
        <w:rPr>
          <w:rFonts w:cs="Helvetica Neue"/>
          <w:color w:val="333333"/>
        </w:rPr>
      </w:pPr>
      <w:r>
        <w:rPr>
          <w:rFonts w:cs="Helvetica Neue"/>
          <w:color w:val="333333"/>
        </w:rPr>
        <w:t>An ability and genuine passion to deliver workshops in a variety of settings with young people from a wide variety of backgrounds.</w:t>
      </w:r>
    </w:p>
    <w:p w:rsidR="00325E36" w:rsidRPr="00F1437C" w:rsidRDefault="00325E36" w:rsidP="00325E36">
      <w:pPr>
        <w:widowControl w:val="0"/>
        <w:numPr>
          <w:ilvl w:val="0"/>
          <w:numId w:val="6"/>
        </w:numPr>
        <w:autoSpaceDE w:val="0"/>
        <w:autoSpaceDN w:val="0"/>
        <w:adjustRightInd w:val="0"/>
        <w:spacing w:after="0" w:line="240" w:lineRule="auto"/>
        <w:jc w:val="both"/>
        <w:rPr>
          <w:rFonts w:cs="Helvetica Neue"/>
          <w:color w:val="333333"/>
        </w:rPr>
      </w:pPr>
      <w:r>
        <w:rPr>
          <w:rFonts w:cs="Helvetica Neue"/>
          <w:color w:val="333333"/>
        </w:rPr>
        <w:t xml:space="preserve">Good partnership skills and the ability to </w:t>
      </w:r>
      <w:r w:rsidRPr="00F1437C">
        <w:rPr>
          <w:rFonts w:cs="Helvetica Neue"/>
          <w:color w:val="333333"/>
        </w:rPr>
        <w:t>build close working relationships with schools, community groups and other arts organisations</w:t>
      </w:r>
    </w:p>
    <w:p w:rsidR="00325E36" w:rsidRPr="00350CD6" w:rsidRDefault="00325E36" w:rsidP="00325E36">
      <w:pPr>
        <w:widowControl w:val="0"/>
        <w:numPr>
          <w:ilvl w:val="0"/>
          <w:numId w:val="6"/>
        </w:numPr>
        <w:autoSpaceDE w:val="0"/>
        <w:autoSpaceDN w:val="0"/>
        <w:adjustRightInd w:val="0"/>
        <w:spacing w:after="0" w:line="240" w:lineRule="auto"/>
        <w:jc w:val="both"/>
        <w:rPr>
          <w:rFonts w:cs="Helvetica Neue"/>
          <w:color w:val="333333"/>
        </w:rPr>
      </w:pPr>
      <w:r>
        <w:rPr>
          <w:rFonts w:cs="Helvetica Neue"/>
          <w:color w:val="333333"/>
        </w:rPr>
        <w:t>Excellent c</w:t>
      </w:r>
      <w:r w:rsidRPr="00F1437C">
        <w:rPr>
          <w:rFonts w:cs="Helvetica Neue"/>
          <w:color w:val="333333"/>
        </w:rPr>
        <w:t xml:space="preserve">ommunication skills </w:t>
      </w:r>
      <w:r>
        <w:rPr>
          <w:rFonts w:cs="Helvetica Neue"/>
          <w:color w:val="333333"/>
        </w:rPr>
        <w:t>with the a</w:t>
      </w:r>
      <w:r w:rsidRPr="00350CD6">
        <w:rPr>
          <w:rFonts w:cs="Helvetica Neue"/>
          <w:color w:val="333333"/>
        </w:rPr>
        <w:t>bility t</w:t>
      </w:r>
      <w:r>
        <w:rPr>
          <w:rFonts w:cs="Helvetica Neue"/>
          <w:color w:val="333333"/>
        </w:rPr>
        <w:t>o draft/write letters,</w:t>
      </w:r>
      <w:r w:rsidRPr="00350CD6">
        <w:rPr>
          <w:rFonts w:cs="Helvetica Neue"/>
          <w:color w:val="333333"/>
        </w:rPr>
        <w:t xml:space="preserve"> </w:t>
      </w:r>
      <w:r>
        <w:rPr>
          <w:rFonts w:cs="Helvetica Neue"/>
          <w:color w:val="333333"/>
        </w:rPr>
        <w:t xml:space="preserve">make/receive </w:t>
      </w:r>
      <w:r w:rsidRPr="00350CD6">
        <w:rPr>
          <w:rFonts w:cs="Helvetica Neue"/>
          <w:color w:val="333333"/>
        </w:rPr>
        <w:t>telepho</w:t>
      </w:r>
      <w:r>
        <w:rPr>
          <w:rFonts w:cs="Helvetica Neue"/>
          <w:color w:val="333333"/>
        </w:rPr>
        <w:t>ne calls, create and respond to e-mails etc</w:t>
      </w:r>
    </w:p>
    <w:p w:rsidR="00325E36" w:rsidRDefault="00325E36" w:rsidP="00325E36">
      <w:pPr>
        <w:widowControl w:val="0"/>
        <w:numPr>
          <w:ilvl w:val="0"/>
          <w:numId w:val="6"/>
        </w:numPr>
        <w:autoSpaceDE w:val="0"/>
        <w:autoSpaceDN w:val="0"/>
        <w:adjustRightInd w:val="0"/>
        <w:spacing w:after="0" w:line="240" w:lineRule="auto"/>
        <w:jc w:val="both"/>
        <w:rPr>
          <w:rFonts w:cs="Helvetica Neue"/>
          <w:color w:val="333333"/>
        </w:rPr>
      </w:pPr>
      <w:r w:rsidRPr="00350CD6">
        <w:rPr>
          <w:rFonts w:cs="Helvetica Neue"/>
          <w:color w:val="333333"/>
        </w:rPr>
        <w:t xml:space="preserve">IT literate and confident </w:t>
      </w:r>
      <w:r>
        <w:rPr>
          <w:rFonts w:cs="Helvetica Neue"/>
          <w:color w:val="333333"/>
        </w:rPr>
        <w:t xml:space="preserve">in the use of PC based software such as Microsoft office etc. </w:t>
      </w:r>
    </w:p>
    <w:p w:rsidR="00325E36" w:rsidRPr="00350CD6" w:rsidRDefault="00325E36" w:rsidP="00325E36">
      <w:pPr>
        <w:widowControl w:val="0"/>
        <w:numPr>
          <w:ilvl w:val="0"/>
          <w:numId w:val="6"/>
        </w:numPr>
        <w:autoSpaceDE w:val="0"/>
        <w:autoSpaceDN w:val="0"/>
        <w:adjustRightInd w:val="0"/>
        <w:spacing w:after="0" w:line="240" w:lineRule="auto"/>
        <w:jc w:val="both"/>
        <w:rPr>
          <w:rFonts w:cs="Helvetica Neue"/>
          <w:color w:val="333333"/>
        </w:rPr>
      </w:pPr>
      <w:r w:rsidRPr="00350CD6">
        <w:rPr>
          <w:rFonts w:cs="Helvetica Neue"/>
          <w:color w:val="333333"/>
        </w:rPr>
        <w:t xml:space="preserve">Well </w:t>
      </w:r>
      <w:r>
        <w:rPr>
          <w:rFonts w:cs="Helvetica Neue"/>
          <w:color w:val="333333"/>
        </w:rPr>
        <w:t>organis</w:t>
      </w:r>
      <w:r w:rsidRPr="00350CD6">
        <w:rPr>
          <w:rFonts w:cs="Helvetica Neue"/>
          <w:color w:val="333333"/>
        </w:rPr>
        <w:t>ed with</w:t>
      </w:r>
      <w:r>
        <w:rPr>
          <w:rFonts w:cs="Helvetica Neue"/>
          <w:color w:val="333333"/>
        </w:rPr>
        <w:t xml:space="preserve"> a flexible and </w:t>
      </w:r>
      <w:r w:rsidRPr="00350CD6">
        <w:rPr>
          <w:rFonts w:cs="Helvetica Neue"/>
          <w:color w:val="333333"/>
        </w:rPr>
        <w:t xml:space="preserve">proactive approach to work and the ability to work to deadlines whilst prioritising a varied workload </w:t>
      </w:r>
    </w:p>
    <w:p w:rsidR="00325E36" w:rsidRDefault="00325E36" w:rsidP="00325E36">
      <w:pPr>
        <w:widowControl w:val="0"/>
        <w:numPr>
          <w:ilvl w:val="0"/>
          <w:numId w:val="6"/>
        </w:numPr>
        <w:autoSpaceDE w:val="0"/>
        <w:autoSpaceDN w:val="0"/>
        <w:adjustRightInd w:val="0"/>
        <w:spacing w:after="0" w:line="240" w:lineRule="auto"/>
        <w:jc w:val="both"/>
        <w:rPr>
          <w:rFonts w:cs="Helvetica Neue"/>
          <w:color w:val="333333"/>
        </w:rPr>
      </w:pPr>
      <w:r w:rsidRPr="00350CD6">
        <w:rPr>
          <w:rFonts w:cs="Helvetica Neue"/>
          <w:color w:val="333333"/>
        </w:rPr>
        <w:t xml:space="preserve">Willingness </w:t>
      </w:r>
      <w:r>
        <w:rPr>
          <w:rFonts w:cs="Helvetica Neue"/>
          <w:color w:val="333333"/>
        </w:rPr>
        <w:t xml:space="preserve">and ability </w:t>
      </w:r>
      <w:r w:rsidRPr="00350CD6">
        <w:rPr>
          <w:rFonts w:cs="Helvetica Neue"/>
          <w:color w:val="333333"/>
        </w:rPr>
        <w:t>to work</w:t>
      </w:r>
      <w:r>
        <w:rPr>
          <w:rFonts w:cs="Helvetica Neue"/>
          <w:color w:val="333333"/>
        </w:rPr>
        <w:t xml:space="preserve"> both</w:t>
      </w:r>
      <w:r w:rsidRPr="00350CD6">
        <w:rPr>
          <w:rFonts w:cs="Helvetica Neue"/>
          <w:color w:val="333333"/>
        </w:rPr>
        <w:t xml:space="preserve"> </w:t>
      </w:r>
      <w:r>
        <w:rPr>
          <w:rFonts w:cs="Helvetica Neue"/>
          <w:color w:val="333333"/>
        </w:rPr>
        <w:t xml:space="preserve">independently and as part of a team. </w:t>
      </w:r>
      <w:r w:rsidRPr="00350CD6">
        <w:rPr>
          <w:rFonts w:cs="Helvetica Neue"/>
          <w:color w:val="333333"/>
        </w:rPr>
        <w:t xml:space="preserve"> </w:t>
      </w:r>
    </w:p>
    <w:p w:rsidR="00325E36" w:rsidRPr="00AA28F0" w:rsidRDefault="00325E36" w:rsidP="002D122A">
      <w:pPr>
        <w:rPr>
          <w:rFonts w:cs="Calibri"/>
          <w:bCs/>
          <w:lang w:eastAsia="en-GB"/>
        </w:rPr>
      </w:pPr>
    </w:p>
    <w:p w:rsidR="002D122A" w:rsidRPr="00AA28F0" w:rsidRDefault="002D122A" w:rsidP="002D122A">
      <w:pPr>
        <w:rPr>
          <w:rFonts w:cs="Calibri"/>
          <w:b/>
          <w:bCs/>
          <w:lang w:eastAsia="en-GB"/>
        </w:rPr>
      </w:pPr>
      <w:r w:rsidRPr="00AA28F0">
        <w:rPr>
          <w:rFonts w:cs="Calibri"/>
          <w:b/>
          <w:bCs/>
          <w:lang w:eastAsia="en-GB"/>
        </w:rPr>
        <w:t>Desirable skills / experience / qualities:</w:t>
      </w:r>
    </w:p>
    <w:p w:rsidR="002D122A" w:rsidRDefault="002D122A" w:rsidP="00325E36">
      <w:pPr>
        <w:numPr>
          <w:ilvl w:val="0"/>
          <w:numId w:val="2"/>
        </w:numPr>
        <w:spacing w:after="0" w:line="240" w:lineRule="auto"/>
        <w:rPr>
          <w:rFonts w:cs="Calibri"/>
          <w:bCs/>
          <w:lang w:eastAsia="en-GB"/>
        </w:rPr>
      </w:pPr>
      <w:r w:rsidRPr="00AA28F0">
        <w:rPr>
          <w:rFonts w:cs="Calibri"/>
          <w:bCs/>
          <w:lang w:eastAsia="en-GB"/>
        </w:rPr>
        <w:t>Understanding and experience of multi disciplinarily work</w:t>
      </w:r>
    </w:p>
    <w:p w:rsidR="00325E36" w:rsidRDefault="00325E36" w:rsidP="00325E36">
      <w:pPr>
        <w:widowControl w:val="0"/>
        <w:numPr>
          <w:ilvl w:val="0"/>
          <w:numId w:val="2"/>
        </w:numPr>
        <w:autoSpaceDE w:val="0"/>
        <w:autoSpaceDN w:val="0"/>
        <w:adjustRightInd w:val="0"/>
        <w:spacing w:after="0" w:line="240" w:lineRule="auto"/>
        <w:jc w:val="both"/>
        <w:rPr>
          <w:rFonts w:cs="Helvetica Neue"/>
          <w:color w:val="333333"/>
        </w:rPr>
      </w:pPr>
      <w:r>
        <w:rPr>
          <w:rFonts w:cs="Helvetica Neue"/>
          <w:color w:val="333333"/>
        </w:rPr>
        <w:t>Holder of a full driving license with access to a vehicle.</w:t>
      </w:r>
    </w:p>
    <w:p w:rsidR="00325E36" w:rsidRPr="005E470D" w:rsidRDefault="00325E36" w:rsidP="00325E36">
      <w:pPr>
        <w:spacing w:after="0" w:line="240" w:lineRule="auto"/>
        <w:rPr>
          <w:rFonts w:cs="Calibri"/>
          <w:bCs/>
          <w:lang w:eastAsia="en-GB"/>
        </w:rPr>
      </w:pPr>
    </w:p>
    <w:p w:rsidR="002D122A" w:rsidRPr="00AA28F0" w:rsidRDefault="002D122A" w:rsidP="002D122A">
      <w:pPr>
        <w:rPr>
          <w:rFonts w:cs="Calibri"/>
        </w:rPr>
      </w:pPr>
    </w:p>
    <w:p w:rsidR="00816EA1" w:rsidRPr="00816EA1" w:rsidRDefault="002D122A" w:rsidP="002D122A">
      <w:pPr>
        <w:keepNext/>
        <w:jc w:val="both"/>
        <w:outlineLvl w:val="0"/>
        <w:rPr>
          <w:rFonts w:asciiTheme="minorHAnsi" w:eastAsiaTheme="minorHAnsi" w:hAnsiTheme="minorHAnsi" w:cs="Arial"/>
        </w:rPr>
      </w:pPr>
      <w:r w:rsidRPr="00AA28F0">
        <w:rPr>
          <w:sz w:val="24"/>
        </w:rPr>
        <w:br w:type="page"/>
      </w:r>
      <w:bookmarkEnd w:id="1"/>
      <w:r w:rsidR="00816EA1" w:rsidRPr="00816EA1">
        <w:rPr>
          <w:rFonts w:asciiTheme="minorHAnsi" w:hAnsiTheme="minorHAnsi"/>
          <w:spacing w:val="-1"/>
          <w:sz w:val="24"/>
          <w:szCs w:val="24"/>
        </w:rPr>
        <w:lastRenderedPageBreak/>
        <w:t xml:space="preserve"> </w:t>
      </w:r>
    </w:p>
    <w:p w:rsidR="00903E20" w:rsidRPr="00903E20" w:rsidRDefault="00D60C53" w:rsidP="00903E20">
      <w:pPr>
        <w:pStyle w:val="Heading1"/>
        <w:jc w:val="center"/>
        <w:rPr>
          <w:rFonts w:asciiTheme="minorHAnsi" w:hAnsiTheme="minorHAnsi"/>
          <w:sz w:val="28"/>
          <w:szCs w:val="28"/>
        </w:rPr>
      </w:pPr>
      <w:r w:rsidRPr="00903E20">
        <w:rPr>
          <w:rFonts w:asciiTheme="minorHAnsi" w:hAnsiTheme="minorHAnsi"/>
          <w:sz w:val="28"/>
          <w:szCs w:val="28"/>
        </w:rPr>
        <w:t xml:space="preserve">Application </w:t>
      </w:r>
      <w:r w:rsidR="00527DED" w:rsidRPr="00903E20">
        <w:rPr>
          <w:rFonts w:asciiTheme="minorHAnsi" w:hAnsiTheme="minorHAnsi"/>
          <w:sz w:val="28"/>
          <w:szCs w:val="28"/>
        </w:rPr>
        <w:t>cover sheet</w:t>
      </w:r>
    </w:p>
    <w:p w:rsidR="00903E20" w:rsidRDefault="00903E20" w:rsidP="00A87061">
      <w:pPr>
        <w:pStyle w:val="Heading1"/>
        <w:jc w:val="center"/>
        <w:rPr>
          <w:rFonts w:asciiTheme="minorHAnsi" w:hAnsiTheme="minorHAnsi"/>
          <w:b w:val="0"/>
          <w:sz w:val="24"/>
          <w:szCs w:val="24"/>
        </w:rPr>
      </w:pPr>
      <w:r w:rsidRPr="00903E20">
        <w:rPr>
          <w:rFonts w:asciiTheme="minorHAnsi" w:hAnsiTheme="minorHAnsi"/>
          <w:b w:val="0"/>
          <w:sz w:val="28"/>
          <w:szCs w:val="28"/>
        </w:rPr>
        <w:t>(</w:t>
      </w:r>
      <w:r w:rsidR="00752E0E">
        <w:rPr>
          <w:rFonts w:asciiTheme="minorHAnsi" w:hAnsiTheme="minorHAnsi"/>
          <w:b w:val="0"/>
          <w:sz w:val="24"/>
          <w:szCs w:val="24"/>
        </w:rPr>
        <w:t xml:space="preserve">please </w:t>
      </w:r>
      <w:r w:rsidRPr="00903E20">
        <w:rPr>
          <w:rFonts w:asciiTheme="minorHAnsi" w:hAnsiTheme="minorHAnsi"/>
          <w:b w:val="0"/>
          <w:sz w:val="24"/>
          <w:szCs w:val="24"/>
        </w:rPr>
        <w:t>complete both pages and return with you</w:t>
      </w:r>
      <w:r w:rsidR="00A87061">
        <w:rPr>
          <w:rFonts w:asciiTheme="minorHAnsi" w:hAnsiTheme="minorHAnsi"/>
          <w:b w:val="0"/>
          <w:sz w:val="24"/>
          <w:szCs w:val="24"/>
        </w:rPr>
        <w:t>r</w:t>
      </w:r>
      <w:r w:rsidR="00752E0E">
        <w:rPr>
          <w:rFonts w:asciiTheme="minorHAnsi" w:hAnsiTheme="minorHAnsi"/>
          <w:b w:val="0"/>
          <w:sz w:val="24"/>
          <w:szCs w:val="24"/>
        </w:rPr>
        <w:t xml:space="preserve"> covering letter &amp;</w:t>
      </w:r>
      <w:r w:rsidR="00A87061">
        <w:rPr>
          <w:rFonts w:asciiTheme="minorHAnsi" w:hAnsiTheme="minorHAnsi"/>
          <w:b w:val="0"/>
          <w:sz w:val="24"/>
          <w:szCs w:val="24"/>
        </w:rPr>
        <w:t xml:space="preserve"> CV)</w:t>
      </w:r>
    </w:p>
    <w:p w:rsidR="00A87061" w:rsidRPr="00A87061" w:rsidRDefault="00A87061" w:rsidP="00A87061"/>
    <w:p w:rsidR="00C45EAE" w:rsidRPr="001F2E58" w:rsidRDefault="00D60C53" w:rsidP="001F2E58">
      <w:pPr>
        <w:tabs>
          <w:tab w:val="left" w:pos="-720"/>
        </w:tabs>
        <w:suppressAutoHyphens/>
        <w:spacing w:before="90"/>
        <w:rPr>
          <w:rFonts w:asciiTheme="minorHAnsi" w:hAnsiTheme="minorHAnsi" w:cs="Arial"/>
          <w:b/>
          <w:szCs w:val="24"/>
        </w:rPr>
      </w:pPr>
      <w:r w:rsidRPr="000B65B3">
        <w:t xml:space="preserve">All sections </w:t>
      </w:r>
      <w:r w:rsidRPr="001F2E58">
        <w:rPr>
          <w:rFonts w:asciiTheme="minorHAnsi" w:hAnsiTheme="minorHAnsi"/>
        </w:rPr>
        <w:t>including the attached equal opportunities monitoring form must be completed by applicants and returned by the deadline</w:t>
      </w:r>
      <w:r w:rsidR="008B5D8D">
        <w:rPr>
          <w:rFonts w:asciiTheme="minorHAnsi" w:hAnsiTheme="minorHAnsi"/>
        </w:rPr>
        <w:t xml:space="preserve"> along with an up to date CV with full contact details</w:t>
      </w:r>
      <w:r w:rsidRPr="001F2E58">
        <w:rPr>
          <w:rFonts w:asciiTheme="minorHAnsi" w:hAnsiTheme="minorHAnsi"/>
        </w:rPr>
        <w:t xml:space="preserve">.  </w:t>
      </w:r>
      <w:r w:rsidR="001F2E58" w:rsidRPr="001F2E58">
        <w:rPr>
          <w:rFonts w:asciiTheme="minorHAnsi" w:hAnsiTheme="minorHAnsi" w:cs="Arial"/>
          <w:b/>
          <w:szCs w:val="24"/>
        </w:rPr>
        <w:t xml:space="preserve">Before completing this application </w:t>
      </w:r>
      <w:r w:rsidR="00BC4838">
        <w:rPr>
          <w:rFonts w:asciiTheme="minorHAnsi" w:hAnsiTheme="minorHAnsi" w:cs="Arial"/>
          <w:b/>
          <w:szCs w:val="24"/>
        </w:rPr>
        <w:t>cover sheet</w:t>
      </w:r>
      <w:r w:rsidR="001F2E58" w:rsidRPr="001F2E58">
        <w:rPr>
          <w:rFonts w:asciiTheme="minorHAnsi" w:hAnsiTheme="minorHAnsi" w:cs="Arial"/>
          <w:b/>
          <w:szCs w:val="24"/>
        </w:rPr>
        <w:t xml:space="preserve"> please ensure that you meet </w:t>
      </w:r>
      <w:proofErr w:type="gramStart"/>
      <w:r w:rsidR="001F2E58" w:rsidRPr="001F2E58">
        <w:rPr>
          <w:rFonts w:asciiTheme="minorHAnsi" w:hAnsiTheme="minorHAnsi" w:cs="Arial"/>
          <w:b/>
          <w:szCs w:val="24"/>
        </w:rPr>
        <w:t>all of</w:t>
      </w:r>
      <w:proofErr w:type="gramEnd"/>
      <w:r w:rsidR="001F2E58" w:rsidRPr="001F2E58">
        <w:rPr>
          <w:rFonts w:asciiTheme="minorHAnsi" w:hAnsiTheme="minorHAnsi" w:cs="Arial"/>
          <w:b/>
          <w:szCs w:val="24"/>
        </w:rPr>
        <w:t xml:space="preserve"> the essential criteria listed in the person specification.  </w:t>
      </w:r>
    </w:p>
    <w:p w:rsidR="00C45EAE" w:rsidRDefault="00D60C53" w:rsidP="00D60C53">
      <w:pPr>
        <w:tabs>
          <w:tab w:val="left" w:pos="2160"/>
          <w:tab w:val="left" w:leader="underscore" w:pos="9540"/>
        </w:tabs>
        <w:spacing w:after="0" w:line="360" w:lineRule="auto"/>
        <w:rPr>
          <w:rFonts w:asciiTheme="minorHAnsi" w:hAnsiTheme="minorHAnsi"/>
          <w:b/>
        </w:rPr>
      </w:pPr>
      <w:r w:rsidRPr="001F2E58">
        <w:rPr>
          <w:rFonts w:asciiTheme="minorHAnsi" w:hAnsiTheme="minorHAnsi"/>
          <w:b/>
        </w:rPr>
        <w:t>Post applied for:</w:t>
      </w:r>
      <w:r w:rsidR="00C45EAE">
        <w:rPr>
          <w:rFonts w:asciiTheme="minorHAnsi" w:hAnsiTheme="minorHAnsi"/>
          <w:b/>
        </w:rPr>
        <w:t xml:space="preserve"> </w:t>
      </w:r>
    </w:p>
    <w:p w:rsidR="00D60C53" w:rsidRPr="001F2E58" w:rsidRDefault="00D60C53" w:rsidP="00D60C53">
      <w:pPr>
        <w:tabs>
          <w:tab w:val="left" w:pos="2160"/>
          <w:tab w:val="left" w:leader="underscore" w:pos="9540"/>
        </w:tabs>
        <w:spacing w:after="0" w:line="360" w:lineRule="auto"/>
        <w:rPr>
          <w:rFonts w:asciiTheme="minorHAnsi" w:hAnsiTheme="minorHAnsi"/>
          <w:b/>
        </w:rPr>
      </w:pPr>
      <w:r w:rsidRPr="001F2E58">
        <w:rPr>
          <w:rFonts w:asciiTheme="minorHAnsi" w:hAnsiTheme="minorHAnsi"/>
          <w:b/>
        </w:rPr>
        <w:tab/>
      </w:r>
    </w:p>
    <w:p w:rsidR="00786C8D" w:rsidRDefault="00786C8D" w:rsidP="00A87061">
      <w:pPr>
        <w:tabs>
          <w:tab w:val="left" w:pos="2160"/>
          <w:tab w:val="left" w:leader="underscore" w:pos="9540"/>
        </w:tabs>
        <w:spacing w:after="0" w:line="360" w:lineRule="auto"/>
        <w:rPr>
          <w:rFonts w:asciiTheme="minorHAnsi" w:hAnsiTheme="minorHAnsi"/>
        </w:rPr>
      </w:pPr>
      <w:r>
        <w:rPr>
          <w:rFonts w:asciiTheme="minorHAnsi" w:hAnsiTheme="minorHAnsi"/>
          <w:b/>
        </w:rPr>
        <w:t>Personal Details</w:t>
      </w:r>
      <w:r w:rsidR="00A87061">
        <w:rPr>
          <w:rFonts w:asciiTheme="minorHAnsi" w:hAnsiTheme="minorHAnsi"/>
        </w:rPr>
        <w:t xml:space="preserve"> </w:t>
      </w:r>
      <w:r w:rsidR="00A87061">
        <w:rPr>
          <w:rFonts w:asciiTheme="minorHAnsi" w:hAnsiTheme="minorHAnsi"/>
        </w:rPr>
        <w:tab/>
      </w:r>
    </w:p>
    <w:p w:rsidR="00D60C53" w:rsidRPr="00A87061" w:rsidRDefault="00A87061" w:rsidP="00A87061">
      <w:pPr>
        <w:tabs>
          <w:tab w:val="left" w:pos="2160"/>
          <w:tab w:val="left" w:leader="underscore" w:pos="9540"/>
        </w:tabs>
        <w:spacing w:after="0" w:line="360" w:lineRule="auto"/>
        <w:rPr>
          <w:rFonts w:asciiTheme="minorHAnsi" w:hAnsiTheme="minorHAnsi"/>
        </w:rPr>
      </w:pPr>
      <w:r w:rsidRPr="001F2E58">
        <w:rPr>
          <w:rFonts w:asciiTheme="minorHAnsi" w:hAnsiTheme="minorHAnsi"/>
          <w:sz w:val="20"/>
        </w:rPr>
        <w:t>NAME:</w:t>
      </w:r>
    </w:p>
    <w:p w:rsidR="00D60C53" w:rsidRDefault="00D60C53" w:rsidP="00A87061">
      <w:pPr>
        <w:tabs>
          <w:tab w:val="left" w:pos="2160"/>
          <w:tab w:val="left" w:leader="underscore" w:pos="9540"/>
        </w:tabs>
        <w:spacing w:after="0" w:line="360" w:lineRule="auto"/>
      </w:pPr>
      <w:r>
        <w:t>Do you require a work permit to work in the UK?</w:t>
      </w:r>
      <w:r w:rsidR="008B5D8D">
        <w:t xml:space="preserve">       </w:t>
      </w:r>
      <w:r>
        <w:sym w:font="Wingdings 2" w:char="F0A3"/>
      </w:r>
      <w:r w:rsidR="008B5D8D">
        <w:t xml:space="preserve">  Yes      </w:t>
      </w:r>
      <w:r>
        <w:sym w:font="Wingdings 2" w:char="F0A3"/>
      </w:r>
      <w:r>
        <w:t xml:space="preserve">  No</w:t>
      </w:r>
      <w:r w:rsidR="008B5D8D">
        <w:t xml:space="preserve"> </w:t>
      </w:r>
      <w:proofErr w:type="gramStart"/>
      <w:r w:rsidR="008B5D8D">
        <w:t xml:space="preserve">   </w:t>
      </w:r>
      <w:r w:rsidRPr="004D181E">
        <w:rPr>
          <w:i/>
        </w:rPr>
        <w:t>(</w:t>
      </w:r>
      <w:proofErr w:type="gramEnd"/>
      <w:r w:rsidRPr="004D181E">
        <w:rPr>
          <w:i/>
        </w:rPr>
        <w:t>tick one)</w:t>
      </w:r>
    </w:p>
    <w:p w:rsidR="00D60C53" w:rsidRDefault="00D60C53" w:rsidP="00D60C53">
      <w:pPr>
        <w:tabs>
          <w:tab w:val="left" w:leader="underscore" w:pos="9639"/>
        </w:tabs>
        <w:spacing w:after="0"/>
        <w:rPr>
          <w:rFonts w:cs="Arial"/>
        </w:rPr>
      </w:pPr>
      <w:r w:rsidRPr="00F51342">
        <w:rPr>
          <w:rFonts w:cs="Arial"/>
        </w:rPr>
        <w:t>If yes</w:t>
      </w:r>
      <w:r>
        <w:rPr>
          <w:rFonts w:cs="Arial"/>
        </w:rPr>
        <w:t>,</w:t>
      </w:r>
      <w:r w:rsidRPr="00F51342">
        <w:rPr>
          <w:rFonts w:cs="Arial"/>
        </w:rPr>
        <w:t xml:space="preserve"> please give details</w:t>
      </w:r>
      <w:r>
        <w:rPr>
          <w:rFonts w:cs="Arial"/>
        </w:rPr>
        <w:t xml:space="preserve">: </w:t>
      </w:r>
      <w:r>
        <w:rPr>
          <w:rFonts w:cs="Arial"/>
        </w:rPr>
        <w:tab/>
      </w:r>
    </w:p>
    <w:p w:rsidR="00D60C53" w:rsidRDefault="00D60C53" w:rsidP="00D60C53">
      <w:pPr>
        <w:tabs>
          <w:tab w:val="left" w:leader="underscore" w:pos="9639"/>
        </w:tabs>
        <w:spacing w:after="0"/>
        <w:rPr>
          <w:rFonts w:cs="Arial"/>
        </w:rPr>
      </w:pPr>
      <w:r>
        <w:rPr>
          <w:rFonts w:cs="Arial"/>
        </w:rPr>
        <w:t xml:space="preserve">Please state the documentation you will provide to demonstrate this (i.e. British passport, birth certificate, EC identity card, that shows authorisation to live and work in UK etc): </w:t>
      </w:r>
    </w:p>
    <w:p w:rsidR="00D60C53" w:rsidRDefault="00D60C53" w:rsidP="00D60C53">
      <w:pPr>
        <w:tabs>
          <w:tab w:val="left" w:leader="underscore" w:pos="9639"/>
        </w:tabs>
        <w:spacing w:after="0"/>
        <w:rPr>
          <w:rFonts w:cs="Arial"/>
        </w:rPr>
      </w:pPr>
      <w:r>
        <w:rPr>
          <w:rFonts w:cs="Arial"/>
        </w:rPr>
        <w:tab/>
      </w:r>
    </w:p>
    <w:p w:rsidR="00D60C53" w:rsidRDefault="00D60C53" w:rsidP="00D60C53">
      <w:pPr>
        <w:tabs>
          <w:tab w:val="left" w:pos="5220"/>
          <w:tab w:val="left" w:pos="6120"/>
          <w:tab w:val="left" w:pos="7200"/>
        </w:tabs>
        <w:spacing w:after="0"/>
        <w:jc w:val="both"/>
        <w:rPr>
          <w:i/>
        </w:rPr>
      </w:pPr>
      <w:r w:rsidRPr="00924BAA">
        <w:rPr>
          <w:i/>
        </w:rPr>
        <w:t xml:space="preserve">In order to comply with the Asylum and Immigration Act (1996) we must ensure that all new staff have the right to work in </w:t>
      </w:r>
      <w:smartTag w:uri="urn:schemas-microsoft-com:office:smarttags" w:element="place">
        <w:smartTag w:uri="urn:schemas-microsoft-com:office:smarttags" w:element="country-region">
          <w:r w:rsidRPr="00924BAA">
            <w:rPr>
              <w:i/>
            </w:rPr>
            <w:t>UK</w:t>
          </w:r>
        </w:smartTag>
      </w:smartTag>
      <w:r w:rsidRPr="00924BAA">
        <w:rPr>
          <w:i/>
        </w:rPr>
        <w:t xml:space="preserve">.  Prior to an offer of work, we will require evidence that you have permission to work in the </w:t>
      </w:r>
      <w:smartTag w:uri="urn:schemas-microsoft-com:office:smarttags" w:element="country-region">
        <w:smartTag w:uri="urn:schemas-microsoft-com:office:smarttags" w:element="place">
          <w:r w:rsidRPr="00924BAA">
            <w:rPr>
              <w:i/>
            </w:rPr>
            <w:t>United Kingdom</w:t>
          </w:r>
        </w:smartTag>
      </w:smartTag>
      <w:r w:rsidRPr="00924BAA">
        <w:rPr>
          <w:i/>
        </w:rPr>
        <w:t xml:space="preserve"> and a copy will be retained.  This will be treated as confidential and held under our Data Protection Policy and Confidentiality Policy.</w:t>
      </w:r>
    </w:p>
    <w:p w:rsidR="00BC4838" w:rsidRPr="00A87061" w:rsidRDefault="00BC4838" w:rsidP="00D60C53">
      <w:pPr>
        <w:tabs>
          <w:tab w:val="left" w:pos="5220"/>
          <w:tab w:val="left" w:pos="6120"/>
          <w:tab w:val="left" w:pos="7200"/>
        </w:tabs>
        <w:spacing w:after="0"/>
        <w:jc w:val="both"/>
        <w:rPr>
          <w:i/>
          <w:sz w:val="16"/>
          <w:szCs w:val="16"/>
        </w:rPr>
      </w:pPr>
    </w:p>
    <w:p w:rsidR="00D60C53" w:rsidRDefault="00A53EDA" w:rsidP="00A53EDA">
      <w:pPr>
        <w:tabs>
          <w:tab w:val="left" w:pos="5220"/>
          <w:tab w:val="left" w:pos="6120"/>
          <w:tab w:val="left" w:pos="7200"/>
        </w:tabs>
        <w:spacing w:after="0"/>
        <w:jc w:val="both"/>
        <w:rPr>
          <w:b/>
          <w:sz w:val="24"/>
          <w:szCs w:val="24"/>
        </w:rPr>
      </w:pPr>
      <w:r>
        <w:rPr>
          <w:b/>
          <w:sz w:val="24"/>
          <w:szCs w:val="24"/>
        </w:rPr>
        <w:t>References</w:t>
      </w:r>
    </w:p>
    <w:p w:rsidR="00A53EDA" w:rsidRPr="00A87061" w:rsidRDefault="00A53EDA" w:rsidP="00A53EDA">
      <w:pPr>
        <w:tabs>
          <w:tab w:val="left" w:pos="5220"/>
          <w:tab w:val="left" w:pos="6120"/>
          <w:tab w:val="left" w:pos="7200"/>
        </w:tabs>
        <w:spacing w:after="0"/>
        <w:jc w:val="both"/>
        <w:rPr>
          <w:b/>
          <w:sz w:val="16"/>
          <w:szCs w:val="16"/>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1"/>
        <w:gridCol w:w="4779"/>
      </w:tblGrid>
      <w:tr w:rsidR="00D60C53" w:rsidRPr="006C29FB" w:rsidTr="00A53EDA">
        <w:trPr>
          <w:trHeight w:val="273"/>
        </w:trPr>
        <w:tc>
          <w:tcPr>
            <w:tcW w:w="4671" w:type="dxa"/>
          </w:tcPr>
          <w:p w:rsidR="00D60C53" w:rsidRPr="006C29FB" w:rsidRDefault="00D60C53" w:rsidP="001B3A60">
            <w:pPr>
              <w:spacing w:after="0"/>
              <w:rPr>
                <w:rFonts w:cs="Calibri"/>
                <w:b/>
              </w:rPr>
            </w:pPr>
            <w:r w:rsidRPr="006C29FB">
              <w:rPr>
                <w:rFonts w:cs="Calibri"/>
                <w:b/>
              </w:rPr>
              <w:t>Reference 1</w:t>
            </w:r>
          </w:p>
        </w:tc>
        <w:tc>
          <w:tcPr>
            <w:tcW w:w="4779" w:type="dxa"/>
          </w:tcPr>
          <w:p w:rsidR="00D60C53" w:rsidRPr="006C29FB" w:rsidRDefault="00D60C53" w:rsidP="001B3A60">
            <w:pPr>
              <w:spacing w:after="0"/>
              <w:rPr>
                <w:rFonts w:cs="Calibri"/>
                <w:b/>
              </w:rPr>
            </w:pPr>
            <w:r w:rsidRPr="006C29FB">
              <w:rPr>
                <w:rFonts w:cs="Calibri"/>
                <w:b/>
              </w:rPr>
              <w:t>Reference 2</w:t>
            </w:r>
          </w:p>
        </w:tc>
      </w:tr>
      <w:tr w:rsidR="00D60C53" w:rsidRPr="006C29FB" w:rsidTr="00A53EDA">
        <w:trPr>
          <w:trHeight w:val="1865"/>
        </w:trPr>
        <w:tc>
          <w:tcPr>
            <w:tcW w:w="4671" w:type="dxa"/>
          </w:tcPr>
          <w:p w:rsidR="00D60C53" w:rsidRPr="006C29FB" w:rsidRDefault="00D60C53" w:rsidP="001B3A60">
            <w:pPr>
              <w:spacing w:after="0"/>
              <w:rPr>
                <w:rFonts w:cs="Calibri"/>
              </w:rPr>
            </w:pPr>
            <w:r w:rsidRPr="006C29FB">
              <w:rPr>
                <w:rFonts w:cs="Calibri"/>
              </w:rPr>
              <w:t>Name:</w:t>
            </w:r>
          </w:p>
          <w:p w:rsidR="00D60C53" w:rsidRPr="006C29FB" w:rsidRDefault="00D60C53" w:rsidP="001B3A60">
            <w:pPr>
              <w:spacing w:after="0"/>
              <w:rPr>
                <w:rFonts w:cs="Calibri"/>
              </w:rPr>
            </w:pPr>
            <w:r w:rsidRPr="006C29FB">
              <w:rPr>
                <w:rFonts w:cs="Calibri"/>
              </w:rPr>
              <w:t>Address:</w:t>
            </w:r>
          </w:p>
          <w:p w:rsidR="00D60C53" w:rsidRDefault="00D60C53" w:rsidP="001B3A60">
            <w:pPr>
              <w:spacing w:after="0"/>
              <w:rPr>
                <w:rFonts w:cs="Calibri"/>
              </w:rPr>
            </w:pPr>
            <w:r w:rsidRPr="006C29FB">
              <w:rPr>
                <w:rFonts w:cs="Calibri"/>
              </w:rPr>
              <w:t>Daytime telephone:</w:t>
            </w:r>
          </w:p>
          <w:p w:rsidR="00D60C53" w:rsidRPr="006C29FB" w:rsidRDefault="00D60C53" w:rsidP="001B3A60">
            <w:pPr>
              <w:spacing w:after="0"/>
              <w:rPr>
                <w:rFonts w:cs="Calibri"/>
              </w:rPr>
            </w:pPr>
            <w:r>
              <w:rPr>
                <w:rFonts w:cs="Calibri"/>
              </w:rPr>
              <w:t>Email:</w:t>
            </w:r>
          </w:p>
          <w:p w:rsidR="00D60C53" w:rsidRPr="006C29FB" w:rsidRDefault="00D60C53" w:rsidP="001B3A60">
            <w:pPr>
              <w:spacing w:after="0"/>
              <w:rPr>
                <w:rFonts w:cs="Calibri"/>
              </w:rPr>
            </w:pPr>
            <w:r w:rsidRPr="006C29FB">
              <w:rPr>
                <w:rFonts w:cs="Calibri"/>
              </w:rPr>
              <w:t>Job title:</w:t>
            </w:r>
          </w:p>
          <w:p w:rsidR="00D60C53" w:rsidRPr="006C29FB" w:rsidRDefault="00D60C53" w:rsidP="001B3A60">
            <w:pPr>
              <w:spacing w:after="0"/>
              <w:rPr>
                <w:rFonts w:cs="Calibri"/>
              </w:rPr>
            </w:pPr>
            <w:r w:rsidRPr="006C29FB">
              <w:rPr>
                <w:rFonts w:cs="Calibri"/>
              </w:rPr>
              <w:t>How known to you:</w:t>
            </w:r>
          </w:p>
        </w:tc>
        <w:tc>
          <w:tcPr>
            <w:tcW w:w="4779" w:type="dxa"/>
          </w:tcPr>
          <w:p w:rsidR="00D60C53" w:rsidRPr="006C29FB" w:rsidRDefault="00D60C53" w:rsidP="001B3A60">
            <w:pPr>
              <w:spacing w:after="0"/>
              <w:rPr>
                <w:rFonts w:cs="Calibri"/>
              </w:rPr>
            </w:pPr>
            <w:r w:rsidRPr="006C29FB">
              <w:rPr>
                <w:rFonts w:cs="Calibri"/>
              </w:rPr>
              <w:t>Name:</w:t>
            </w:r>
          </w:p>
          <w:p w:rsidR="00D60C53" w:rsidRPr="006C29FB" w:rsidRDefault="00D60C53" w:rsidP="001B3A60">
            <w:pPr>
              <w:spacing w:after="0"/>
              <w:rPr>
                <w:rFonts w:cs="Calibri"/>
              </w:rPr>
            </w:pPr>
            <w:r w:rsidRPr="006C29FB">
              <w:rPr>
                <w:rFonts w:cs="Calibri"/>
              </w:rPr>
              <w:t>Address:</w:t>
            </w:r>
          </w:p>
          <w:p w:rsidR="00D60C53" w:rsidRDefault="00D60C53" w:rsidP="001B3A60">
            <w:pPr>
              <w:spacing w:after="0"/>
              <w:rPr>
                <w:rFonts w:cs="Calibri"/>
              </w:rPr>
            </w:pPr>
            <w:r w:rsidRPr="006C29FB">
              <w:rPr>
                <w:rFonts w:cs="Calibri"/>
              </w:rPr>
              <w:t>Daytime telephone:</w:t>
            </w:r>
          </w:p>
          <w:p w:rsidR="00D60C53" w:rsidRPr="006C29FB" w:rsidRDefault="00D60C53" w:rsidP="001B3A60">
            <w:pPr>
              <w:spacing w:after="0"/>
              <w:rPr>
                <w:rFonts w:cs="Calibri"/>
              </w:rPr>
            </w:pPr>
            <w:r>
              <w:rPr>
                <w:rFonts w:cs="Calibri"/>
              </w:rPr>
              <w:t xml:space="preserve">Email: </w:t>
            </w:r>
          </w:p>
          <w:p w:rsidR="00D60C53" w:rsidRPr="006C29FB" w:rsidRDefault="00D60C53" w:rsidP="001B3A60">
            <w:pPr>
              <w:spacing w:after="0"/>
              <w:rPr>
                <w:rFonts w:cs="Calibri"/>
              </w:rPr>
            </w:pPr>
            <w:r w:rsidRPr="006C29FB">
              <w:rPr>
                <w:rFonts w:cs="Calibri"/>
              </w:rPr>
              <w:t>Job title:</w:t>
            </w:r>
          </w:p>
          <w:p w:rsidR="00D60C53" w:rsidRPr="006C29FB" w:rsidRDefault="00D60C53" w:rsidP="001B3A60">
            <w:pPr>
              <w:spacing w:after="0"/>
              <w:rPr>
                <w:rFonts w:cs="Calibri"/>
              </w:rPr>
            </w:pPr>
            <w:r w:rsidRPr="006C29FB">
              <w:rPr>
                <w:rFonts w:cs="Calibri"/>
              </w:rPr>
              <w:t>How known to you:</w:t>
            </w:r>
          </w:p>
        </w:tc>
      </w:tr>
    </w:tbl>
    <w:p w:rsidR="00527DED" w:rsidRDefault="00527DED" w:rsidP="00D60C53">
      <w:pPr>
        <w:spacing w:after="0"/>
        <w:rPr>
          <w:rFonts w:cs="Calibri"/>
          <w:b/>
        </w:rPr>
      </w:pPr>
    </w:p>
    <w:p w:rsidR="00A15DA6" w:rsidRDefault="00A15DA6" w:rsidP="00D60C53">
      <w:pPr>
        <w:pStyle w:val="BodyText"/>
        <w:rPr>
          <w:sz w:val="22"/>
        </w:rPr>
      </w:pPr>
    </w:p>
    <w:p w:rsidR="00A15DA6" w:rsidRDefault="00A15DA6"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2D122A" w:rsidRDefault="002D122A" w:rsidP="00D60C53">
      <w:pPr>
        <w:pStyle w:val="BodyText"/>
        <w:rPr>
          <w:sz w:val="22"/>
        </w:rPr>
      </w:pPr>
    </w:p>
    <w:p w:rsidR="00527DED" w:rsidRDefault="008B5D8D" w:rsidP="00527DED">
      <w:pPr>
        <w:jc w:val="center"/>
        <w:rPr>
          <w:rFonts w:cs="Calibri"/>
          <w:b/>
        </w:rPr>
      </w:pPr>
      <w:r>
        <w:rPr>
          <w:rFonts w:cs="Calibri"/>
          <w:b/>
        </w:rPr>
        <w:t>E</w:t>
      </w:r>
      <w:r w:rsidR="00527DED" w:rsidRPr="00500372">
        <w:rPr>
          <w:rFonts w:cs="Calibri"/>
          <w:b/>
        </w:rPr>
        <w:t>QUAL OPPORTUNITIES MONITORING FORM</w:t>
      </w:r>
    </w:p>
    <w:p w:rsidR="00527DED" w:rsidRDefault="00527DED" w:rsidP="00527DED">
      <w:pPr>
        <w:rPr>
          <w:rFonts w:cs="Calibri"/>
          <w:b/>
        </w:rPr>
      </w:pPr>
      <w:r w:rsidRPr="00483013">
        <w:rPr>
          <w:b/>
        </w:rPr>
        <w:t xml:space="preserve">Please fill in the form and return with your completed application.  The form will be separated from your application prior to shortlisting and does not form part of the assessment process.  </w:t>
      </w:r>
      <w:r w:rsidR="00A82636">
        <w:t>Phoenix Dance Theatre</w:t>
      </w:r>
      <w:r w:rsidRPr="00483013">
        <w:t xml:space="preserve"> is committed to developing positive policies to promote equal opportunities in employment and to prohibit unlawful or unfair discrimination on </w:t>
      </w:r>
      <w:r w:rsidR="00A82636">
        <w:t>any</w:t>
      </w:r>
      <w:r w:rsidRPr="00483013">
        <w:t xml:space="preserve"> grounds</w:t>
      </w:r>
      <w:r w:rsidR="00A82636">
        <w:t xml:space="preserve">. </w:t>
      </w:r>
      <w:r w:rsidRPr="00483013">
        <w:t xml:space="preserve">  In order to ensure that these policies are being carried out, and for no other purpose, all applicants are asked to provide this information.</w:t>
      </w:r>
    </w:p>
    <w:p w:rsidR="008B5D8D" w:rsidRDefault="008B5D8D" w:rsidP="00527DED">
      <w:pPr>
        <w:rPr>
          <w:rFonts w:cs="Calibri"/>
          <w:b/>
        </w:rPr>
      </w:pPr>
      <w:r w:rsidRPr="008B5D8D">
        <w:rPr>
          <w:rFonts w:cs="Calibri"/>
          <w:b/>
          <w:sz w:val="24"/>
        </w:rPr>
        <w:t xml:space="preserve">Role </w:t>
      </w:r>
      <w:r>
        <w:rPr>
          <w:rFonts w:cs="Calibri"/>
          <w:b/>
          <w:sz w:val="24"/>
        </w:rPr>
        <w:t>applied for</w:t>
      </w:r>
      <w:r w:rsidRPr="008B5D8D">
        <w:rPr>
          <w:rFonts w:cs="Calibri"/>
          <w:b/>
          <w:sz w:val="24"/>
        </w:rPr>
        <w:t>:</w:t>
      </w:r>
      <w:r>
        <w:rPr>
          <w:rFonts w:cs="Calibri"/>
          <w:sz w:val="24"/>
        </w:rPr>
        <w:t xml:space="preserve"> </w:t>
      </w:r>
      <w:r w:rsidR="00C67EB0">
        <w:rPr>
          <w:rFonts w:cs="Calibri"/>
          <w:sz w:val="24"/>
        </w:rPr>
        <w:t>Dance</w:t>
      </w:r>
      <w:r>
        <w:rPr>
          <w:rFonts w:cs="Calibri"/>
          <w:sz w:val="24"/>
        </w:rPr>
        <w:t xml:space="preserve"> Fellowship</w:t>
      </w:r>
    </w:p>
    <w:p w:rsidR="00527DED" w:rsidRPr="001E493C" w:rsidRDefault="00527DED" w:rsidP="00527DED">
      <w:pPr>
        <w:rPr>
          <w:rFonts w:cs="Calibri"/>
          <w:b/>
        </w:rPr>
      </w:pPr>
      <w:r>
        <w:rPr>
          <w:rFonts w:cs="Calibri"/>
          <w:b/>
        </w:rPr>
        <w:t>Where did you hear about this vacancy? _____________________________________</w:t>
      </w:r>
    </w:p>
    <w:tbl>
      <w:tblPr>
        <w:tblW w:w="9576" w:type="dxa"/>
        <w:tblBorders>
          <w:insideH w:val="single" w:sz="4" w:space="0" w:color="auto"/>
          <w:insideV w:val="single" w:sz="4" w:space="0" w:color="auto"/>
        </w:tblBorders>
        <w:tblLayout w:type="fixed"/>
        <w:tblLook w:val="04A0" w:firstRow="1" w:lastRow="0" w:firstColumn="1" w:lastColumn="0" w:noHBand="0" w:noVBand="1"/>
      </w:tblPr>
      <w:tblGrid>
        <w:gridCol w:w="425"/>
        <w:gridCol w:w="959"/>
        <w:gridCol w:w="142"/>
        <w:gridCol w:w="175"/>
        <w:gridCol w:w="108"/>
        <w:gridCol w:w="142"/>
        <w:gridCol w:w="459"/>
        <w:gridCol w:w="817"/>
        <w:gridCol w:w="458"/>
        <w:gridCol w:w="109"/>
        <w:gridCol w:w="142"/>
        <w:gridCol w:w="425"/>
        <w:gridCol w:w="387"/>
        <w:gridCol w:w="463"/>
        <w:gridCol w:w="884"/>
        <w:gridCol w:w="179"/>
        <w:gridCol w:w="71"/>
        <w:gridCol w:w="317"/>
        <w:gridCol w:w="109"/>
        <w:gridCol w:w="850"/>
        <w:gridCol w:w="429"/>
        <w:gridCol w:w="138"/>
        <w:gridCol w:w="1388"/>
      </w:tblGrid>
      <w:tr w:rsidR="00527DED" w:rsidRPr="00500372" w:rsidTr="00A82636">
        <w:trPr>
          <w:trHeight w:val="416"/>
        </w:trPr>
        <w:tc>
          <w:tcPr>
            <w:tcW w:w="1526" w:type="dxa"/>
            <w:gridSpan w:val="3"/>
            <w:tcBorders>
              <w:top w:val="nil"/>
              <w:bottom w:val="nil"/>
              <w:right w:val="nil"/>
            </w:tcBorders>
          </w:tcPr>
          <w:p w:rsidR="00527DED" w:rsidRPr="00500372" w:rsidRDefault="00527DED" w:rsidP="00527DED">
            <w:pPr>
              <w:rPr>
                <w:rFonts w:cs="Calibri"/>
                <w:b/>
              </w:rPr>
            </w:pPr>
            <w:r w:rsidRPr="00500372">
              <w:rPr>
                <w:rFonts w:cs="Calibri"/>
                <w:b/>
              </w:rPr>
              <w:t>Gender</w:t>
            </w:r>
          </w:p>
        </w:tc>
        <w:tc>
          <w:tcPr>
            <w:tcW w:w="425"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
                  <w:enabled/>
                  <w:calcOnExit w:val="0"/>
                  <w:checkBox>
                    <w:sizeAuto/>
                    <w:default w:val="0"/>
                  </w:checkBox>
                </w:ffData>
              </w:fldChar>
            </w:r>
            <w:bookmarkStart w:id="4" w:name="Check1"/>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4"/>
          </w:p>
        </w:tc>
        <w:tc>
          <w:tcPr>
            <w:tcW w:w="1843" w:type="dxa"/>
            <w:gridSpan w:val="4"/>
            <w:tcBorders>
              <w:top w:val="nil"/>
              <w:left w:val="nil"/>
              <w:bottom w:val="nil"/>
              <w:right w:val="nil"/>
            </w:tcBorders>
          </w:tcPr>
          <w:p w:rsidR="00527DED" w:rsidRPr="00500372" w:rsidRDefault="00527DED" w:rsidP="00527DED">
            <w:pPr>
              <w:rPr>
                <w:rFonts w:cs="Calibri"/>
              </w:rPr>
            </w:pPr>
            <w:r w:rsidRPr="00500372">
              <w:rPr>
                <w:rFonts w:cs="Calibri"/>
              </w:rPr>
              <w:t>Male</w:t>
            </w:r>
          </w:p>
        </w:tc>
        <w:tc>
          <w:tcPr>
            <w:tcW w:w="567"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2"/>
                  <w:enabled/>
                  <w:calcOnExit w:val="0"/>
                  <w:checkBox>
                    <w:sizeAuto/>
                    <w:default w:val="0"/>
                  </w:checkBox>
                </w:ffData>
              </w:fldChar>
            </w:r>
            <w:bookmarkStart w:id="5" w:name="Check2"/>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5"/>
          </w:p>
        </w:tc>
        <w:tc>
          <w:tcPr>
            <w:tcW w:w="1984" w:type="dxa"/>
            <w:gridSpan w:val="5"/>
            <w:tcBorders>
              <w:top w:val="nil"/>
              <w:left w:val="nil"/>
              <w:bottom w:val="nil"/>
              <w:right w:val="nil"/>
            </w:tcBorders>
          </w:tcPr>
          <w:p w:rsidR="00527DED" w:rsidRPr="00500372" w:rsidRDefault="00527DED" w:rsidP="00527DED">
            <w:pPr>
              <w:rPr>
                <w:rFonts w:cs="Calibri"/>
              </w:rPr>
            </w:pPr>
            <w:r w:rsidRPr="00500372">
              <w:rPr>
                <w:rFonts w:cs="Calibri"/>
              </w:rPr>
              <w:t>Female</w:t>
            </w:r>
          </w:p>
        </w:tc>
        <w:tc>
          <w:tcPr>
            <w:tcW w:w="426" w:type="dxa"/>
            <w:gridSpan w:val="2"/>
            <w:tcBorders>
              <w:top w:val="nil"/>
              <w:left w:val="nil"/>
              <w:bottom w:val="nil"/>
              <w:right w:val="nil"/>
            </w:tcBorders>
          </w:tcPr>
          <w:p w:rsidR="00527DED" w:rsidRPr="00500372" w:rsidRDefault="00527DED" w:rsidP="00527DED">
            <w:pPr>
              <w:jc w:val="right"/>
              <w:rPr>
                <w:rFonts w:cs="Calibri"/>
              </w:rPr>
            </w:pPr>
          </w:p>
        </w:tc>
        <w:tc>
          <w:tcPr>
            <w:tcW w:w="2805" w:type="dxa"/>
            <w:gridSpan w:val="4"/>
            <w:tcBorders>
              <w:top w:val="nil"/>
              <w:left w:val="nil"/>
              <w:bottom w:val="nil"/>
            </w:tcBorders>
          </w:tcPr>
          <w:p w:rsidR="00527DED" w:rsidRPr="00500372" w:rsidRDefault="00527DED" w:rsidP="00527DED">
            <w:pPr>
              <w:rPr>
                <w:rFonts w:cs="Calibri"/>
              </w:rPr>
            </w:pPr>
          </w:p>
        </w:tc>
      </w:tr>
      <w:tr w:rsidR="00527DED" w:rsidRPr="00500372" w:rsidTr="00A82636">
        <w:trPr>
          <w:trHeight w:val="279"/>
        </w:trPr>
        <w:tc>
          <w:tcPr>
            <w:tcW w:w="1526" w:type="dxa"/>
            <w:gridSpan w:val="3"/>
            <w:tcBorders>
              <w:top w:val="nil"/>
              <w:bottom w:val="nil"/>
              <w:right w:val="nil"/>
            </w:tcBorders>
          </w:tcPr>
          <w:p w:rsidR="00527DED" w:rsidRPr="008B5D8D" w:rsidRDefault="00527DED" w:rsidP="008B5D8D">
            <w:pPr>
              <w:spacing w:after="0"/>
              <w:rPr>
                <w:rFonts w:cs="Calibri"/>
                <w:sz w:val="16"/>
                <w:szCs w:val="16"/>
              </w:rPr>
            </w:pPr>
          </w:p>
        </w:tc>
        <w:tc>
          <w:tcPr>
            <w:tcW w:w="425" w:type="dxa"/>
            <w:gridSpan w:val="3"/>
            <w:tcBorders>
              <w:top w:val="nil"/>
              <w:left w:val="nil"/>
              <w:bottom w:val="nil"/>
              <w:right w:val="nil"/>
            </w:tcBorders>
          </w:tcPr>
          <w:p w:rsidR="00527DED" w:rsidRPr="00500372" w:rsidRDefault="00527DED" w:rsidP="008B5D8D">
            <w:pPr>
              <w:spacing w:after="0"/>
              <w:jc w:val="right"/>
              <w:rPr>
                <w:rFonts w:cs="Calibri"/>
              </w:rPr>
            </w:pPr>
          </w:p>
        </w:tc>
        <w:tc>
          <w:tcPr>
            <w:tcW w:w="1843" w:type="dxa"/>
            <w:gridSpan w:val="4"/>
            <w:tcBorders>
              <w:top w:val="nil"/>
              <w:left w:val="nil"/>
              <w:bottom w:val="nil"/>
              <w:right w:val="nil"/>
            </w:tcBorders>
          </w:tcPr>
          <w:p w:rsidR="00527DED" w:rsidRPr="00500372" w:rsidRDefault="00527DED" w:rsidP="008B5D8D">
            <w:pPr>
              <w:spacing w:after="0"/>
              <w:rPr>
                <w:rFonts w:cs="Calibri"/>
              </w:rPr>
            </w:pPr>
          </w:p>
        </w:tc>
        <w:tc>
          <w:tcPr>
            <w:tcW w:w="567" w:type="dxa"/>
            <w:gridSpan w:val="2"/>
            <w:tcBorders>
              <w:top w:val="nil"/>
              <w:left w:val="nil"/>
              <w:bottom w:val="nil"/>
              <w:right w:val="nil"/>
            </w:tcBorders>
          </w:tcPr>
          <w:p w:rsidR="00527DED" w:rsidRPr="00500372" w:rsidRDefault="00527DED" w:rsidP="008B5D8D">
            <w:pPr>
              <w:spacing w:after="0"/>
              <w:jc w:val="right"/>
              <w:rPr>
                <w:rFonts w:cs="Calibri"/>
              </w:rPr>
            </w:pPr>
          </w:p>
        </w:tc>
        <w:tc>
          <w:tcPr>
            <w:tcW w:w="1984" w:type="dxa"/>
            <w:gridSpan w:val="5"/>
            <w:tcBorders>
              <w:top w:val="nil"/>
              <w:left w:val="nil"/>
              <w:bottom w:val="nil"/>
              <w:right w:val="nil"/>
            </w:tcBorders>
          </w:tcPr>
          <w:p w:rsidR="00527DED" w:rsidRPr="00500372" w:rsidRDefault="00527DED" w:rsidP="008B5D8D">
            <w:pPr>
              <w:spacing w:after="0"/>
              <w:rPr>
                <w:rFonts w:cs="Calibri"/>
              </w:rPr>
            </w:pPr>
          </w:p>
        </w:tc>
        <w:tc>
          <w:tcPr>
            <w:tcW w:w="426" w:type="dxa"/>
            <w:gridSpan w:val="2"/>
            <w:tcBorders>
              <w:top w:val="nil"/>
              <w:left w:val="nil"/>
              <w:bottom w:val="nil"/>
              <w:right w:val="nil"/>
            </w:tcBorders>
          </w:tcPr>
          <w:p w:rsidR="00527DED" w:rsidRPr="00500372" w:rsidRDefault="00527DED" w:rsidP="008B5D8D">
            <w:pPr>
              <w:spacing w:after="0"/>
              <w:jc w:val="right"/>
              <w:rPr>
                <w:rFonts w:cs="Calibri"/>
              </w:rPr>
            </w:pPr>
          </w:p>
        </w:tc>
        <w:tc>
          <w:tcPr>
            <w:tcW w:w="2805" w:type="dxa"/>
            <w:gridSpan w:val="4"/>
            <w:tcBorders>
              <w:top w:val="nil"/>
              <w:left w:val="nil"/>
              <w:bottom w:val="nil"/>
            </w:tcBorders>
          </w:tcPr>
          <w:p w:rsidR="00527DED" w:rsidRPr="00500372" w:rsidRDefault="00527DED" w:rsidP="008B5D8D">
            <w:pPr>
              <w:spacing w:after="0"/>
              <w:rPr>
                <w:rFonts w:cs="Calibri"/>
              </w:rPr>
            </w:pPr>
          </w:p>
        </w:tc>
      </w:tr>
      <w:tr w:rsidR="00527DED" w:rsidRPr="00500372" w:rsidTr="00A82636">
        <w:trPr>
          <w:trHeight w:val="426"/>
        </w:trPr>
        <w:tc>
          <w:tcPr>
            <w:tcW w:w="1526" w:type="dxa"/>
            <w:gridSpan w:val="3"/>
            <w:tcBorders>
              <w:top w:val="nil"/>
              <w:bottom w:val="nil"/>
              <w:right w:val="nil"/>
            </w:tcBorders>
          </w:tcPr>
          <w:p w:rsidR="00527DED" w:rsidRPr="00500372" w:rsidRDefault="00527DED" w:rsidP="00527DED">
            <w:pPr>
              <w:rPr>
                <w:rFonts w:cs="Calibri"/>
                <w:b/>
              </w:rPr>
            </w:pPr>
            <w:r w:rsidRPr="00500372">
              <w:rPr>
                <w:rFonts w:cs="Calibri"/>
                <w:b/>
              </w:rPr>
              <w:t>Ethnic Origin</w:t>
            </w:r>
          </w:p>
        </w:tc>
        <w:tc>
          <w:tcPr>
            <w:tcW w:w="425"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3"/>
                  <w:enabled/>
                  <w:calcOnExit w:val="0"/>
                  <w:checkBox>
                    <w:sizeAuto/>
                    <w:default w:val="0"/>
                  </w:checkBox>
                </w:ffData>
              </w:fldChar>
            </w:r>
            <w:bookmarkStart w:id="6" w:name="Check3"/>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6"/>
          </w:p>
        </w:tc>
        <w:tc>
          <w:tcPr>
            <w:tcW w:w="1843" w:type="dxa"/>
            <w:gridSpan w:val="4"/>
            <w:tcBorders>
              <w:top w:val="nil"/>
              <w:left w:val="nil"/>
              <w:bottom w:val="nil"/>
              <w:right w:val="nil"/>
            </w:tcBorders>
          </w:tcPr>
          <w:p w:rsidR="00527DED" w:rsidRPr="00500372" w:rsidRDefault="00BC4838" w:rsidP="00527DED">
            <w:pPr>
              <w:rPr>
                <w:rFonts w:cs="Calibri"/>
              </w:rPr>
            </w:pPr>
            <w:r>
              <w:rPr>
                <w:rFonts w:cs="Calibri"/>
              </w:rPr>
              <w:t>Black – African</w:t>
            </w:r>
          </w:p>
        </w:tc>
        <w:tc>
          <w:tcPr>
            <w:tcW w:w="567"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4"/>
                  <w:enabled/>
                  <w:calcOnExit w:val="0"/>
                  <w:checkBox>
                    <w:sizeAuto/>
                    <w:default w:val="0"/>
                  </w:checkBox>
                </w:ffData>
              </w:fldChar>
            </w:r>
            <w:bookmarkStart w:id="7" w:name="Check4"/>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7"/>
          </w:p>
        </w:tc>
        <w:tc>
          <w:tcPr>
            <w:tcW w:w="1984" w:type="dxa"/>
            <w:gridSpan w:val="5"/>
            <w:tcBorders>
              <w:top w:val="nil"/>
              <w:left w:val="nil"/>
              <w:bottom w:val="nil"/>
              <w:right w:val="nil"/>
            </w:tcBorders>
          </w:tcPr>
          <w:p w:rsidR="00527DED" w:rsidRPr="00500372" w:rsidRDefault="00527DED" w:rsidP="00527DED">
            <w:pPr>
              <w:rPr>
                <w:rFonts w:cs="Calibri"/>
              </w:rPr>
            </w:pPr>
            <w:r w:rsidRPr="00500372">
              <w:rPr>
                <w:rFonts w:cs="Calibri"/>
              </w:rPr>
              <w:t>Black - Caribbean</w:t>
            </w:r>
          </w:p>
        </w:tc>
        <w:tc>
          <w:tcPr>
            <w:tcW w:w="426"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5"/>
                  <w:enabled/>
                  <w:calcOnExit w:val="0"/>
                  <w:checkBox>
                    <w:sizeAuto/>
                    <w:default w:val="0"/>
                  </w:checkBox>
                </w:ffData>
              </w:fldChar>
            </w:r>
            <w:bookmarkStart w:id="8" w:name="Check5"/>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8"/>
          </w:p>
        </w:tc>
        <w:tc>
          <w:tcPr>
            <w:tcW w:w="2805" w:type="dxa"/>
            <w:gridSpan w:val="4"/>
            <w:tcBorders>
              <w:top w:val="nil"/>
              <w:left w:val="nil"/>
              <w:bottom w:val="nil"/>
            </w:tcBorders>
          </w:tcPr>
          <w:p w:rsidR="00BC4838" w:rsidRDefault="00527DED" w:rsidP="00BC4838">
            <w:pPr>
              <w:pBdr>
                <w:bottom w:val="single" w:sz="12" w:space="1" w:color="auto"/>
              </w:pBdr>
              <w:spacing w:after="0"/>
              <w:rPr>
                <w:rFonts w:cs="Calibri"/>
              </w:rPr>
            </w:pPr>
            <w:r w:rsidRPr="00500372">
              <w:rPr>
                <w:rFonts w:cs="Calibri"/>
              </w:rPr>
              <w:t>Black – Other</w:t>
            </w:r>
            <w:r w:rsidR="00BC4838">
              <w:rPr>
                <w:rFonts w:cs="Calibri"/>
              </w:rPr>
              <w:t xml:space="preserve">  (please state)</w:t>
            </w:r>
          </w:p>
          <w:p w:rsidR="00BC4838" w:rsidRPr="00500372" w:rsidRDefault="00BC4838" w:rsidP="00BC4838">
            <w:pPr>
              <w:pBdr>
                <w:bottom w:val="single" w:sz="12" w:space="1" w:color="auto"/>
              </w:pBdr>
              <w:spacing w:after="0"/>
              <w:rPr>
                <w:rFonts w:cs="Calibri"/>
              </w:rPr>
            </w:pPr>
          </w:p>
        </w:tc>
      </w:tr>
      <w:tr w:rsidR="00527DED" w:rsidRPr="00500372" w:rsidTr="00A82636">
        <w:trPr>
          <w:trHeight w:val="404"/>
        </w:trPr>
        <w:tc>
          <w:tcPr>
            <w:tcW w:w="1526" w:type="dxa"/>
            <w:gridSpan w:val="3"/>
            <w:tcBorders>
              <w:top w:val="nil"/>
              <w:bottom w:val="nil"/>
              <w:right w:val="nil"/>
            </w:tcBorders>
          </w:tcPr>
          <w:p w:rsidR="00527DED" w:rsidRPr="00500372" w:rsidRDefault="00527DED" w:rsidP="00527DED">
            <w:pPr>
              <w:rPr>
                <w:rFonts w:cs="Calibri"/>
              </w:rPr>
            </w:pPr>
          </w:p>
        </w:tc>
        <w:tc>
          <w:tcPr>
            <w:tcW w:w="425"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6"/>
                  <w:enabled/>
                  <w:calcOnExit w:val="0"/>
                  <w:checkBox>
                    <w:sizeAuto/>
                    <w:default w:val="0"/>
                  </w:checkBox>
                </w:ffData>
              </w:fldChar>
            </w:r>
            <w:bookmarkStart w:id="9" w:name="Check6"/>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9"/>
          </w:p>
        </w:tc>
        <w:tc>
          <w:tcPr>
            <w:tcW w:w="1843" w:type="dxa"/>
            <w:gridSpan w:val="4"/>
            <w:tcBorders>
              <w:top w:val="nil"/>
              <w:left w:val="nil"/>
              <w:bottom w:val="nil"/>
              <w:right w:val="nil"/>
            </w:tcBorders>
          </w:tcPr>
          <w:p w:rsidR="00527DED" w:rsidRPr="00500372" w:rsidRDefault="008B5D8D" w:rsidP="00527DED">
            <w:pPr>
              <w:rPr>
                <w:rFonts w:cs="Calibri"/>
              </w:rPr>
            </w:pPr>
            <w:r>
              <w:rPr>
                <w:rFonts w:cs="Calibri"/>
              </w:rPr>
              <w:t>Indian</w:t>
            </w:r>
          </w:p>
        </w:tc>
        <w:tc>
          <w:tcPr>
            <w:tcW w:w="567"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7"/>
                  <w:enabled/>
                  <w:calcOnExit w:val="0"/>
                  <w:checkBox>
                    <w:sizeAuto/>
                    <w:default w:val="0"/>
                  </w:checkBox>
                </w:ffData>
              </w:fldChar>
            </w:r>
            <w:bookmarkStart w:id="10" w:name="Check7"/>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0"/>
          </w:p>
        </w:tc>
        <w:tc>
          <w:tcPr>
            <w:tcW w:w="1984" w:type="dxa"/>
            <w:gridSpan w:val="5"/>
            <w:tcBorders>
              <w:top w:val="nil"/>
              <w:left w:val="nil"/>
              <w:bottom w:val="nil"/>
              <w:right w:val="nil"/>
            </w:tcBorders>
          </w:tcPr>
          <w:p w:rsidR="00527DED" w:rsidRPr="00500372" w:rsidRDefault="00527DED" w:rsidP="00527DED">
            <w:pPr>
              <w:rPr>
                <w:rFonts w:cs="Calibri"/>
              </w:rPr>
            </w:pPr>
            <w:r w:rsidRPr="00500372">
              <w:rPr>
                <w:rFonts w:cs="Calibri"/>
              </w:rPr>
              <w:t>Pakistani</w:t>
            </w:r>
          </w:p>
        </w:tc>
        <w:tc>
          <w:tcPr>
            <w:tcW w:w="426"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8"/>
                  <w:enabled/>
                  <w:calcOnExit w:val="0"/>
                  <w:checkBox>
                    <w:sizeAuto/>
                    <w:default w:val="0"/>
                  </w:checkBox>
                </w:ffData>
              </w:fldChar>
            </w:r>
            <w:bookmarkStart w:id="11" w:name="Check8"/>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1"/>
          </w:p>
        </w:tc>
        <w:tc>
          <w:tcPr>
            <w:tcW w:w="2805" w:type="dxa"/>
            <w:gridSpan w:val="4"/>
            <w:tcBorders>
              <w:top w:val="nil"/>
              <w:left w:val="nil"/>
              <w:bottom w:val="nil"/>
            </w:tcBorders>
          </w:tcPr>
          <w:p w:rsidR="00527DED" w:rsidRPr="00500372" w:rsidRDefault="00527DED" w:rsidP="00527DED">
            <w:pPr>
              <w:rPr>
                <w:rFonts w:cs="Calibri"/>
              </w:rPr>
            </w:pPr>
            <w:r w:rsidRPr="00500372">
              <w:rPr>
                <w:rFonts w:cs="Calibri"/>
              </w:rPr>
              <w:t>Bangladeshi</w:t>
            </w:r>
          </w:p>
        </w:tc>
      </w:tr>
      <w:tr w:rsidR="00527DED" w:rsidRPr="00500372" w:rsidTr="00A82636">
        <w:trPr>
          <w:trHeight w:val="423"/>
        </w:trPr>
        <w:tc>
          <w:tcPr>
            <w:tcW w:w="1526" w:type="dxa"/>
            <w:gridSpan w:val="3"/>
            <w:tcBorders>
              <w:top w:val="nil"/>
              <w:bottom w:val="nil"/>
              <w:right w:val="nil"/>
            </w:tcBorders>
          </w:tcPr>
          <w:p w:rsidR="00527DED" w:rsidRPr="00500372" w:rsidRDefault="00527DED" w:rsidP="00527DED">
            <w:pPr>
              <w:rPr>
                <w:rFonts w:cs="Calibri"/>
              </w:rPr>
            </w:pPr>
          </w:p>
        </w:tc>
        <w:tc>
          <w:tcPr>
            <w:tcW w:w="425"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9"/>
                  <w:enabled/>
                  <w:calcOnExit w:val="0"/>
                  <w:checkBox>
                    <w:sizeAuto/>
                    <w:default w:val="0"/>
                  </w:checkBox>
                </w:ffData>
              </w:fldChar>
            </w:r>
            <w:bookmarkStart w:id="12" w:name="Check9"/>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2"/>
          </w:p>
        </w:tc>
        <w:tc>
          <w:tcPr>
            <w:tcW w:w="1843" w:type="dxa"/>
            <w:gridSpan w:val="4"/>
            <w:tcBorders>
              <w:top w:val="nil"/>
              <w:left w:val="nil"/>
              <w:bottom w:val="nil"/>
              <w:right w:val="nil"/>
            </w:tcBorders>
          </w:tcPr>
          <w:p w:rsidR="00527DED" w:rsidRPr="00500372" w:rsidRDefault="00527DED" w:rsidP="00527DED">
            <w:pPr>
              <w:rPr>
                <w:rFonts w:cs="Calibri"/>
              </w:rPr>
            </w:pPr>
            <w:r w:rsidRPr="00500372">
              <w:rPr>
                <w:rFonts w:cs="Calibri"/>
              </w:rPr>
              <w:t>Chinese</w:t>
            </w:r>
          </w:p>
        </w:tc>
        <w:bookmarkStart w:id="13" w:name="Check11"/>
        <w:tc>
          <w:tcPr>
            <w:tcW w:w="567"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1"/>
                  <w:enabled/>
                  <w:calcOnExit w:val="0"/>
                  <w:checkBox>
                    <w:sizeAuto/>
                    <w:default w:val="0"/>
                  </w:checkBox>
                </w:ffData>
              </w:fldChar>
            </w:r>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3"/>
          </w:p>
        </w:tc>
        <w:tc>
          <w:tcPr>
            <w:tcW w:w="5215" w:type="dxa"/>
            <w:gridSpan w:val="11"/>
            <w:tcBorders>
              <w:top w:val="nil"/>
              <w:left w:val="nil"/>
              <w:bottom w:val="nil"/>
            </w:tcBorders>
          </w:tcPr>
          <w:p w:rsidR="00527DED" w:rsidRPr="00500372" w:rsidRDefault="00527DED" w:rsidP="00BC4838">
            <w:pPr>
              <w:spacing w:after="0"/>
              <w:rPr>
                <w:rFonts w:cs="Calibri"/>
              </w:rPr>
            </w:pPr>
            <w:r w:rsidRPr="00500372">
              <w:rPr>
                <w:rFonts w:cs="Calibri"/>
              </w:rPr>
              <w:t xml:space="preserve">Asian-other (please state)              </w:t>
            </w:r>
            <w:r w:rsidR="00BC4838">
              <w:rPr>
                <w:rFonts w:cs="Calibri"/>
              </w:rPr>
              <w:t xml:space="preserve">       </w:t>
            </w:r>
            <w:r w:rsidR="00BC4838" w:rsidRPr="00BC4838">
              <w:rPr>
                <w:rFonts w:cs="Calibri"/>
                <w:b/>
              </w:rPr>
              <w:t>________________________</w:t>
            </w:r>
          </w:p>
        </w:tc>
      </w:tr>
      <w:tr w:rsidR="00527DED" w:rsidRPr="00500372" w:rsidTr="00A82636">
        <w:trPr>
          <w:trHeight w:val="414"/>
        </w:trPr>
        <w:tc>
          <w:tcPr>
            <w:tcW w:w="1526" w:type="dxa"/>
            <w:gridSpan w:val="3"/>
            <w:tcBorders>
              <w:top w:val="nil"/>
              <w:bottom w:val="nil"/>
              <w:right w:val="nil"/>
            </w:tcBorders>
          </w:tcPr>
          <w:p w:rsidR="00527DED" w:rsidRPr="00500372" w:rsidRDefault="00527DED" w:rsidP="00527DED">
            <w:pPr>
              <w:rPr>
                <w:rFonts w:cs="Calibri"/>
              </w:rPr>
            </w:pPr>
          </w:p>
        </w:tc>
        <w:tc>
          <w:tcPr>
            <w:tcW w:w="425"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2"/>
                  <w:enabled/>
                  <w:calcOnExit w:val="0"/>
                  <w:checkBox>
                    <w:sizeAuto/>
                    <w:default w:val="0"/>
                  </w:checkBox>
                </w:ffData>
              </w:fldChar>
            </w:r>
            <w:bookmarkStart w:id="14" w:name="Check12"/>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4"/>
          </w:p>
        </w:tc>
        <w:tc>
          <w:tcPr>
            <w:tcW w:w="1843" w:type="dxa"/>
            <w:gridSpan w:val="4"/>
            <w:tcBorders>
              <w:top w:val="nil"/>
              <w:left w:val="nil"/>
              <w:bottom w:val="nil"/>
              <w:right w:val="nil"/>
            </w:tcBorders>
          </w:tcPr>
          <w:p w:rsidR="00527DED" w:rsidRPr="00500372" w:rsidRDefault="00BC4838" w:rsidP="00527DED">
            <w:pPr>
              <w:rPr>
                <w:rFonts w:cs="Calibri"/>
              </w:rPr>
            </w:pPr>
            <w:r>
              <w:rPr>
                <w:rFonts w:cs="Calibri"/>
              </w:rPr>
              <w:t>White – Irish</w:t>
            </w:r>
          </w:p>
        </w:tc>
        <w:tc>
          <w:tcPr>
            <w:tcW w:w="567"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3"/>
                  <w:enabled/>
                  <w:calcOnExit w:val="0"/>
                  <w:checkBox>
                    <w:sizeAuto/>
                    <w:default w:val="0"/>
                  </w:checkBox>
                </w:ffData>
              </w:fldChar>
            </w:r>
            <w:bookmarkStart w:id="15" w:name="Check13"/>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5"/>
          </w:p>
        </w:tc>
        <w:tc>
          <w:tcPr>
            <w:tcW w:w="1984" w:type="dxa"/>
            <w:gridSpan w:val="5"/>
            <w:tcBorders>
              <w:top w:val="nil"/>
              <w:left w:val="nil"/>
              <w:bottom w:val="nil"/>
              <w:right w:val="nil"/>
            </w:tcBorders>
          </w:tcPr>
          <w:p w:rsidR="00527DED" w:rsidRPr="00500372" w:rsidRDefault="00527DED" w:rsidP="00527DED">
            <w:pPr>
              <w:rPr>
                <w:rFonts w:cs="Calibri"/>
              </w:rPr>
            </w:pPr>
            <w:r w:rsidRPr="00500372">
              <w:rPr>
                <w:rFonts w:cs="Calibri"/>
              </w:rPr>
              <w:t>White - British</w:t>
            </w:r>
          </w:p>
        </w:tc>
        <w:tc>
          <w:tcPr>
            <w:tcW w:w="426"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4"/>
                  <w:enabled/>
                  <w:calcOnExit w:val="0"/>
                  <w:checkBox>
                    <w:sizeAuto/>
                    <w:default w:val="0"/>
                  </w:checkBox>
                </w:ffData>
              </w:fldChar>
            </w:r>
            <w:bookmarkStart w:id="16" w:name="Check14"/>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6"/>
          </w:p>
        </w:tc>
        <w:tc>
          <w:tcPr>
            <w:tcW w:w="2805" w:type="dxa"/>
            <w:gridSpan w:val="4"/>
            <w:tcBorders>
              <w:top w:val="nil"/>
              <w:left w:val="nil"/>
              <w:bottom w:val="nil"/>
            </w:tcBorders>
          </w:tcPr>
          <w:p w:rsidR="00527DED" w:rsidRDefault="00527DED" w:rsidP="00BC4838">
            <w:pPr>
              <w:pBdr>
                <w:bottom w:val="single" w:sz="12" w:space="1" w:color="auto"/>
              </w:pBdr>
              <w:spacing w:after="0"/>
              <w:rPr>
                <w:rFonts w:cs="Calibri"/>
              </w:rPr>
            </w:pPr>
            <w:r w:rsidRPr="00500372">
              <w:rPr>
                <w:rFonts w:cs="Calibri"/>
              </w:rPr>
              <w:t xml:space="preserve">White – Other </w:t>
            </w:r>
            <w:r w:rsidR="00BC4838">
              <w:rPr>
                <w:rFonts w:cs="Calibri"/>
              </w:rPr>
              <w:t>(please state)</w:t>
            </w:r>
          </w:p>
          <w:p w:rsidR="00BC4838" w:rsidRPr="00500372" w:rsidRDefault="00BC4838" w:rsidP="00BC4838">
            <w:pPr>
              <w:pBdr>
                <w:bottom w:val="single" w:sz="12" w:space="1" w:color="auto"/>
              </w:pBdr>
              <w:spacing w:after="0"/>
              <w:rPr>
                <w:rFonts w:cs="Calibri"/>
              </w:rPr>
            </w:pPr>
          </w:p>
        </w:tc>
      </w:tr>
      <w:tr w:rsidR="00527DED" w:rsidRPr="00500372" w:rsidTr="00A82636">
        <w:tc>
          <w:tcPr>
            <w:tcW w:w="1526" w:type="dxa"/>
            <w:gridSpan w:val="3"/>
            <w:tcBorders>
              <w:top w:val="nil"/>
              <w:bottom w:val="nil"/>
              <w:right w:val="nil"/>
            </w:tcBorders>
          </w:tcPr>
          <w:p w:rsidR="00527DED" w:rsidRPr="00500372" w:rsidRDefault="00527DED" w:rsidP="00527DED">
            <w:pPr>
              <w:rPr>
                <w:rFonts w:cs="Calibri"/>
              </w:rPr>
            </w:pPr>
          </w:p>
        </w:tc>
        <w:tc>
          <w:tcPr>
            <w:tcW w:w="425"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5"/>
                  <w:enabled/>
                  <w:calcOnExit w:val="0"/>
                  <w:checkBox>
                    <w:sizeAuto/>
                    <w:default w:val="0"/>
                  </w:checkBox>
                </w:ffData>
              </w:fldChar>
            </w:r>
            <w:bookmarkStart w:id="17" w:name="Check15"/>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7"/>
          </w:p>
        </w:tc>
        <w:tc>
          <w:tcPr>
            <w:tcW w:w="1843" w:type="dxa"/>
            <w:gridSpan w:val="4"/>
            <w:tcBorders>
              <w:top w:val="nil"/>
              <w:left w:val="nil"/>
              <w:bottom w:val="nil"/>
              <w:right w:val="nil"/>
            </w:tcBorders>
          </w:tcPr>
          <w:p w:rsidR="00527DED" w:rsidRPr="00500372" w:rsidRDefault="00527DED" w:rsidP="00BC4838">
            <w:pPr>
              <w:spacing w:after="0"/>
              <w:rPr>
                <w:rFonts w:cs="Calibri"/>
              </w:rPr>
            </w:pPr>
            <w:r w:rsidRPr="00500372">
              <w:rPr>
                <w:rFonts w:cs="Calibri"/>
              </w:rPr>
              <w:t xml:space="preserve">Mixed – </w:t>
            </w:r>
          </w:p>
          <w:p w:rsidR="00527DED" w:rsidRPr="00500372" w:rsidRDefault="00527DED" w:rsidP="00BC4838">
            <w:pPr>
              <w:spacing w:after="0"/>
              <w:rPr>
                <w:rFonts w:cs="Calibri"/>
              </w:rPr>
            </w:pPr>
            <w:r w:rsidRPr="00500372">
              <w:rPr>
                <w:rFonts w:cs="Calibri"/>
              </w:rPr>
              <w:t>White/Black African</w:t>
            </w:r>
          </w:p>
        </w:tc>
        <w:tc>
          <w:tcPr>
            <w:tcW w:w="567"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6"/>
                  <w:enabled/>
                  <w:calcOnExit w:val="0"/>
                  <w:checkBox>
                    <w:sizeAuto/>
                    <w:default w:val="0"/>
                  </w:checkBox>
                </w:ffData>
              </w:fldChar>
            </w:r>
            <w:bookmarkStart w:id="18" w:name="Check16"/>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8"/>
          </w:p>
        </w:tc>
        <w:tc>
          <w:tcPr>
            <w:tcW w:w="1984" w:type="dxa"/>
            <w:gridSpan w:val="5"/>
            <w:tcBorders>
              <w:top w:val="nil"/>
              <w:left w:val="nil"/>
              <w:bottom w:val="nil"/>
              <w:right w:val="nil"/>
            </w:tcBorders>
          </w:tcPr>
          <w:p w:rsidR="00527DED" w:rsidRPr="00500372" w:rsidRDefault="00527DED" w:rsidP="00BC4838">
            <w:pPr>
              <w:spacing w:after="0"/>
              <w:rPr>
                <w:rFonts w:cs="Calibri"/>
              </w:rPr>
            </w:pPr>
            <w:r w:rsidRPr="00500372">
              <w:rPr>
                <w:rFonts w:cs="Calibri"/>
              </w:rPr>
              <w:t>Mixed –</w:t>
            </w:r>
          </w:p>
          <w:p w:rsidR="00527DED" w:rsidRPr="00500372" w:rsidRDefault="00527DED" w:rsidP="00BC4838">
            <w:pPr>
              <w:spacing w:after="0"/>
              <w:rPr>
                <w:rFonts w:cs="Calibri"/>
              </w:rPr>
            </w:pPr>
            <w:r w:rsidRPr="00500372">
              <w:rPr>
                <w:rFonts w:cs="Calibri"/>
              </w:rPr>
              <w:t>White/Black Caribbean</w:t>
            </w:r>
          </w:p>
        </w:tc>
        <w:tc>
          <w:tcPr>
            <w:tcW w:w="426"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7"/>
                  <w:enabled/>
                  <w:calcOnExit w:val="0"/>
                  <w:checkBox>
                    <w:sizeAuto/>
                    <w:default w:val="0"/>
                  </w:checkBox>
                </w:ffData>
              </w:fldChar>
            </w:r>
            <w:bookmarkStart w:id="19" w:name="Check17"/>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19"/>
          </w:p>
        </w:tc>
        <w:tc>
          <w:tcPr>
            <w:tcW w:w="2805" w:type="dxa"/>
            <w:gridSpan w:val="4"/>
            <w:tcBorders>
              <w:top w:val="nil"/>
              <w:left w:val="nil"/>
              <w:bottom w:val="nil"/>
            </w:tcBorders>
          </w:tcPr>
          <w:p w:rsidR="00527DED" w:rsidRPr="00500372" w:rsidRDefault="00527DED" w:rsidP="00BC4838">
            <w:pPr>
              <w:spacing w:after="0"/>
              <w:rPr>
                <w:rFonts w:cs="Calibri"/>
              </w:rPr>
            </w:pPr>
            <w:r w:rsidRPr="00500372">
              <w:rPr>
                <w:rFonts w:cs="Calibri"/>
              </w:rPr>
              <w:t xml:space="preserve">Mixed – </w:t>
            </w:r>
          </w:p>
          <w:p w:rsidR="00527DED" w:rsidRPr="00500372" w:rsidRDefault="00527DED" w:rsidP="00BC4838">
            <w:pPr>
              <w:spacing w:after="0"/>
              <w:rPr>
                <w:rFonts w:cs="Calibri"/>
              </w:rPr>
            </w:pPr>
            <w:r w:rsidRPr="00500372">
              <w:rPr>
                <w:rFonts w:cs="Calibri"/>
              </w:rPr>
              <w:t>White/Asian</w:t>
            </w:r>
          </w:p>
          <w:p w:rsidR="00527DED" w:rsidRPr="00500372" w:rsidRDefault="00527DED" w:rsidP="00527DED">
            <w:pPr>
              <w:rPr>
                <w:rFonts w:cs="Calibri"/>
              </w:rPr>
            </w:pPr>
          </w:p>
        </w:tc>
      </w:tr>
      <w:tr w:rsidR="00527DED" w:rsidRPr="00500372" w:rsidTr="00A82636">
        <w:tc>
          <w:tcPr>
            <w:tcW w:w="1526" w:type="dxa"/>
            <w:gridSpan w:val="3"/>
            <w:tcBorders>
              <w:top w:val="nil"/>
              <w:bottom w:val="nil"/>
              <w:right w:val="nil"/>
            </w:tcBorders>
          </w:tcPr>
          <w:p w:rsidR="00527DED" w:rsidRPr="00500372" w:rsidRDefault="00527DED" w:rsidP="00527DED">
            <w:pPr>
              <w:rPr>
                <w:rFonts w:cs="Calibri"/>
              </w:rPr>
            </w:pPr>
          </w:p>
        </w:tc>
        <w:tc>
          <w:tcPr>
            <w:tcW w:w="425"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8"/>
                  <w:enabled/>
                  <w:calcOnExit w:val="0"/>
                  <w:checkBox>
                    <w:sizeAuto/>
                    <w:default w:val="0"/>
                  </w:checkBox>
                </w:ffData>
              </w:fldChar>
            </w:r>
            <w:bookmarkStart w:id="20" w:name="Check18"/>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20"/>
          </w:p>
        </w:tc>
        <w:tc>
          <w:tcPr>
            <w:tcW w:w="7625" w:type="dxa"/>
            <w:gridSpan w:val="17"/>
            <w:tcBorders>
              <w:top w:val="nil"/>
              <w:left w:val="nil"/>
              <w:bottom w:val="nil"/>
            </w:tcBorders>
          </w:tcPr>
          <w:p w:rsidR="00527DED" w:rsidRPr="00500372" w:rsidRDefault="00527DED" w:rsidP="00BC4838">
            <w:pPr>
              <w:spacing w:after="0"/>
              <w:rPr>
                <w:rFonts w:cs="Calibri"/>
              </w:rPr>
            </w:pPr>
            <w:r w:rsidRPr="00500372">
              <w:rPr>
                <w:rFonts w:cs="Calibri"/>
              </w:rPr>
              <w:t xml:space="preserve">Any other mixed background (Please state) </w:t>
            </w:r>
            <w:r w:rsidRPr="00BC4838">
              <w:rPr>
                <w:rFonts w:cs="Calibri"/>
                <w:b/>
              </w:rPr>
              <w:t>____________________________________</w:t>
            </w:r>
          </w:p>
        </w:tc>
      </w:tr>
      <w:tr w:rsidR="00527DED" w:rsidRPr="00500372" w:rsidTr="00A82636">
        <w:trPr>
          <w:trHeight w:val="157"/>
        </w:trPr>
        <w:tc>
          <w:tcPr>
            <w:tcW w:w="1526" w:type="dxa"/>
            <w:gridSpan w:val="3"/>
            <w:tcBorders>
              <w:top w:val="nil"/>
              <w:bottom w:val="nil"/>
              <w:right w:val="nil"/>
            </w:tcBorders>
          </w:tcPr>
          <w:p w:rsidR="00527DED" w:rsidRPr="00500372" w:rsidRDefault="00527DED" w:rsidP="008B5D8D">
            <w:pPr>
              <w:spacing w:after="0"/>
              <w:rPr>
                <w:rFonts w:cs="Calibri"/>
              </w:rPr>
            </w:pPr>
          </w:p>
        </w:tc>
        <w:tc>
          <w:tcPr>
            <w:tcW w:w="425" w:type="dxa"/>
            <w:gridSpan w:val="3"/>
            <w:tcBorders>
              <w:top w:val="nil"/>
              <w:left w:val="nil"/>
              <w:bottom w:val="nil"/>
              <w:right w:val="nil"/>
            </w:tcBorders>
          </w:tcPr>
          <w:p w:rsidR="00527DED" w:rsidRPr="00500372" w:rsidRDefault="00527DED" w:rsidP="008B5D8D">
            <w:pPr>
              <w:spacing w:after="0"/>
              <w:jc w:val="right"/>
              <w:rPr>
                <w:rFonts w:cs="Calibri"/>
              </w:rPr>
            </w:pPr>
          </w:p>
        </w:tc>
        <w:tc>
          <w:tcPr>
            <w:tcW w:w="1276" w:type="dxa"/>
            <w:gridSpan w:val="2"/>
            <w:tcBorders>
              <w:top w:val="nil"/>
              <w:left w:val="nil"/>
              <w:bottom w:val="nil"/>
              <w:right w:val="nil"/>
            </w:tcBorders>
          </w:tcPr>
          <w:p w:rsidR="00527DED" w:rsidRPr="00500372" w:rsidRDefault="00527DED" w:rsidP="008B5D8D">
            <w:pPr>
              <w:spacing w:after="0"/>
              <w:rPr>
                <w:rFonts w:cs="Calibri"/>
              </w:rPr>
            </w:pPr>
          </w:p>
        </w:tc>
        <w:tc>
          <w:tcPr>
            <w:tcW w:w="709" w:type="dxa"/>
            <w:gridSpan w:val="3"/>
            <w:tcBorders>
              <w:top w:val="nil"/>
              <w:left w:val="nil"/>
              <w:bottom w:val="nil"/>
              <w:right w:val="nil"/>
            </w:tcBorders>
          </w:tcPr>
          <w:p w:rsidR="00527DED" w:rsidRPr="00500372" w:rsidRDefault="00527DED" w:rsidP="008B5D8D">
            <w:pPr>
              <w:spacing w:after="0"/>
              <w:jc w:val="right"/>
              <w:rPr>
                <w:rFonts w:cs="Calibri"/>
              </w:rPr>
            </w:pPr>
          </w:p>
        </w:tc>
        <w:tc>
          <w:tcPr>
            <w:tcW w:w="3685" w:type="dxa"/>
            <w:gridSpan w:val="9"/>
            <w:tcBorders>
              <w:top w:val="nil"/>
              <w:left w:val="nil"/>
              <w:bottom w:val="nil"/>
              <w:right w:val="nil"/>
            </w:tcBorders>
          </w:tcPr>
          <w:p w:rsidR="00527DED" w:rsidRPr="00500372" w:rsidRDefault="00527DED" w:rsidP="008B5D8D">
            <w:pPr>
              <w:spacing w:after="0"/>
              <w:rPr>
                <w:rFonts w:cs="Calibri"/>
              </w:rPr>
            </w:pPr>
          </w:p>
        </w:tc>
        <w:tc>
          <w:tcPr>
            <w:tcW w:w="567" w:type="dxa"/>
            <w:gridSpan w:val="2"/>
            <w:tcBorders>
              <w:top w:val="nil"/>
              <w:left w:val="nil"/>
              <w:bottom w:val="nil"/>
              <w:right w:val="nil"/>
            </w:tcBorders>
          </w:tcPr>
          <w:p w:rsidR="00527DED" w:rsidRPr="00500372" w:rsidRDefault="00527DED" w:rsidP="008B5D8D">
            <w:pPr>
              <w:spacing w:after="0"/>
              <w:jc w:val="right"/>
              <w:rPr>
                <w:rFonts w:cs="Calibri"/>
              </w:rPr>
            </w:pPr>
          </w:p>
        </w:tc>
        <w:tc>
          <w:tcPr>
            <w:tcW w:w="1388" w:type="dxa"/>
            <w:tcBorders>
              <w:top w:val="nil"/>
              <w:left w:val="nil"/>
              <w:bottom w:val="nil"/>
            </w:tcBorders>
          </w:tcPr>
          <w:p w:rsidR="00527DED" w:rsidRPr="00500372" w:rsidRDefault="00527DED" w:rsidP="008B5D8D">
            <w:pPr>
              <w:spacing w:after="0"/>
              <w:rPr>
                <w:rFonts w:cs="Calibri"/>
              </w:rPr>
            </w:pPr>
          </w:p>
        </w:tc>
      </w:tr>
      <w:tr w:rsidR="00527DED" w:rsidRPr="00500372" w:rsidTr="00A82636">
        <w:tc>
          <w:tcPr>
            <w:tcW w:w="1526" w:type="dxa"/>
            <w:gridSpan w:val="3"/>
            <w:tcBorders>
              <w:top w:val="nil"/>
              <w:bottom w:val="nil"/>
              <w:right w:val="nil"/>
            </w:tcBorders>
          </w:tcPr>
          <w:p w:rsidR="00527DED" w:rsidRPr="00500372" w:rsidRDefault="00527DED" w:rsidP="00527DED">
            <w:pPr>
              <w:rPr>
                <w:rFonts w:cs="Calibri"/>
                <w:b/>
              </w:rPr>
            </w:pPr>
            <w:r w:rsidRPr="00500372">
              <w:rPr>
                <w:rFonts w:cs="Calibri"/>
                <w:b/>
              </w:rPr>
              <w:t>Age group</w:t>
            </w:r>
          </w:p>
        </w:tc>
        <w:tc>
          <w:tcPr>
            <w:tcW w:w="425"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19"/>
                  <w:enabled/>
                  <w:calcOnExit w:val="0"/>
                  <w:checkBox>
                    <w:sizeAuto/>
                    <w:default w:val="0"/>
                  </w:checkBox>
                </w:ffData>
              </w:fldChar>
            </w:r>
            <w:bookmarkStart w:id="21" w:name="Check19"/>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21"/>
          </w:p>
        </w:tc>
        <w:tc>
          <w:tcPr>
            <w:tcW w:w="1276" w:type="dxa"/>
            <w:gridSpan w:val="2"/>
            <w:tcBorders>
              <w:top w:val="nil"/>
              <w:left w:val="nil"/>
              <w:bottom w:val="nil"/>
              <w:right w:val="nil"/>
            </w:tcBorders>
          </w:tcPr>
          <w:p w:rsidR="00527DED" w:rsidRPr="00500372" w:rsidRDefault="00527DED" w:rsidP="00527DED">
            <w:pPr>
              <w:rPr>
                <w:rFonts w:cs="Calibri"/>
              </w:rPr>
            </w:pPr>
            <w:r w:rsidRPr="00500372">
              <w:rPr>
                <w:rFonts w:cs="Calibri"/>
              </w:rPr>
              <w:t>16-25</w:t>
            </w:r>
          </w:p>
        </w:tc>
        <w:tc>
          <w:tcPr>
            <w:tcW w:w="709"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20"/>
                  <w:enabled/>
                  <w:calcOnExit w:val="0"/>
                  <w:checkBox>
                    <w:sizeAuto/>
                    <w:default w:val="0"/>
                  </w:checkBox>
                </w:ffData>
              </w:fldChar>
            </w:r>
            <w:bookmarkStart w:id="22" w:name="Check20"/>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22"/>
          </w:p>
        </w:tc>
        <w:tc>
          <w:tcPr>
            <w:tcW w:w="1275" w:type="dxa"/>
            <w:gridSpan w:val="3"/>
            <w:tcBorders>
              <w:top w:val="nil"/>
              <w:left w:val="nil"/>
              <w:bottom w:val="nil"/>
              <w:right w:val="nil"/>
            </w:tcBorders>
          </w:tcPr>
          <w:p w:rsidR="00527DED" w:rsidRPr="00500372" w:rsidRDefault="00527DED" w:rsidP="00527DED">
            <w:pPr>
              <w:rPr>
                <w:rFonts w:cs="Calibri"/>
              </w:rPr>
            </w:pPr>
            <w:r w:rsidRPr="00500372">
              <w:rPr>
                <w:rFonts w:cs="Calibri"/>
              </w:rPr>
              <w:t>26-34</w:t>
            </w:r>
          </w:p>
        </w:tc>
        <w:tc>
          <w:tcPr>
            <w:tcW w:w="1063" w:type="dxa"/>
            <w:gridSpan w:val="2"/>
            <w:tcBorders>
              <w:top w:val="nil"/>
              <w:left w:val="nil"/>
              <w:bottom w:val="nil"/>
              <w:right w:val="nil"/>
            </w:tcBorders>
          </w:tcPr>
          <w:p w:rsidR="00527DED" w:rsidRPr="00500372" w:rsidRDefault="00527DED" w:rsidP="00527DED">
            <w:pPr>
              <w:rPr>
                <w:rFonts w:cs="Calibri"/>
              </w:rPr>
            </w:pPr>
            <w:r w:rsidRPr="00500372">
              <w:rPr>
                <w:rFonts w:cs="Calibri"/>
              </w:rPr>
              <w:fldChar w:fldCharType="begin">
                <w:ffData>
                  <w:name w:val="Check22"/>
                  <w:enabled/>
                  <w:calcOnExit w:val="0"/>
                  <w:checkBox>
                    <w:sizeAuto/>
                    <w:default w:val="0"/>
                  </w:checkBox>
                </w:ffData>
              </w:fldChar>
            </w:r>
            <w:bookmarkStart w:id="23" w:name="Check22"/>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23"/>
          </w:p>
        </w:tc>
        <w:tc>
          <w:tcPr>
            <w:tcW w:w="1347" w:type="dxa"/>
            <w:gridSpan w:val="4"/>
            <w:tcBorders>
              <w:top w:val="nil"/>
              <w:left w:val="nil"/>
              <w:bottom w:val="nil"/>
              <w:right w:val="nil"/>
            </w:tcBorders>
          </w:tcPr>
          <w:p w:rsidR="00527DED" w:rsidRPr="00500372" w:rsidRDefault="00527DED" w:rsidP="00527DED">
            <w:pPr>
              <w:rPr>
                <w:rFonts w:cs="Calibri"/>
              </w:rPr>
            </w:pPr>
            <w:r w:rsidRPr="00500372">
              <w:rPr>
                <w:rFonts w:cs="Calibri"/>
              </w:rPr>
              <w:t>35-49</w:t>
            </w:r>
          </w:p>
        </w:tc>
        <w:tc>
          <w:tcPr>
            <w:tcW w:w="567" w:type="dxa"/>
            <w:gridSpan w:val="2"/>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21"/>
                  <w:enabled/>
                  <w:calcOnExit w:val="0"/>
                  <w:checkBox>
                    <w:sizeAuto/>
                    <w:default w:val="0"/>
                  </w:checkBox>
                </w:ffData>
              </w:fldChar>
            </w:r>
            <w:bookmarkStart w:id="24" w:name="Check21"/>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24"/>
          </w:p>
        </w:tc>
        <w:tc>
          <w:tcPr>
            <w:tcW w:w="1388" w:type="dxa"/>
            <w:tcBorders>
              <w:top w:val="nil"/>
              <w:left w:val="nil"/>
              <w:bottom w:val="nil"/>
            </w:tcBorders>
          </w:tcPr>
          <w:p w:rsidR="00527DED" w:rsidRPr="00500372" w:rsidRDefault="00527DED" w:rsidP="00527DED">
            <w:pPr>
              <w:rPr>
                <w:rFonts w:cs="Calibri"/>
              </w:rPr>
            </w:pPr>
            <w:r w:rsidRPr="00500372">
              <w:rPr>
                <w:rFonts w:cs="Calibri"/>
              </w:rPr>
              <w:t>50+</w:t>
            </w:r>
          </w:p>
        </w:tc>
      </w:tr>
      <w:tr w:rsidR="00BC4838" w:rsidRPr="00500372" w:rsidTr="00A82636">
        <w:trPr>
          <w:gridAfter w:val="2"/>
          <w:wAfter w:w="1526" w:type="dxa"/>
        </w:trPr>
        <w:tc>
          <w:tcPr>
            <w:tcW w:w="425" w:type="dxa"/>
            <w:tcBorders>
              <w:top w:val="nil"/>
              <w:bottom w:val="nil"/>
              <w:right w:val="nil"/>
            </w:tcBorders>
          </w:tcPr>
          <w:p w:rsidR="00BC4838" w:rsidRPr="00500372" w:rsidRDefault="00BC4838" w:rsidP="008B5D8D">
            <w:pPr>
              <w:spacing w:after="0"/>
              <w:jc w:val="right"/>
              <w:rPr>
                <w:rFonts w:cs="Calibri"/>
              </w:rPr>
            </w:pPr>
          </w:p>
        </w:tc>
        <w:tc>
          <w:tcPr>
            <w:tcW w:w="1276" w:type="dxa"/>
            <w:gridSpan w:val="3"/>
            <w:tcBorders>
              <w:top w:val="nil"/>
              <w:left w:val="nil"/>
              <w:bottom w:val="nil"/>
              <w:right w:val="nil"/>
            </w:tcBorders>
          </w:tcPr>
          <w:p w:rsidR="00BC4838" w:rsidRPr="00500372" w:rsidRDefault="00BC4838" w:rsidP="008B5D8D">
            <w:pPr>
              <w:spacing w:after="0"/>
              <w:rPr>
                <w:rFonts w:cs="Calibri"/>
              </w:rPr>
            </w:pPr>
          </w:p>
        </w:tc>
        <w:tc>
          <w:tcPr>
            <w:tcW w:w="709" w:type="dxa"/>
            <w:gridSpan w:val="3"/>
            <w:tcBorders>
              <w:top w:val="nil"/>
              <w:left w:val="nil"/>
              <w:bottom w:val="nil"/>
              <w:right w:val="nil"/>
            </w:tcBorders>
          </w:tcPr>
          <w:p w:rsidR="00BC4838" w:rsidRPr="00500372" w:rsidRDefault="00BC4838" w:rsidP="008B5D8D">
            <w:pPr>
              <w:spacing w:after="0"/>
              <w:jc w:val="right"/>
              <w:rPr>
                <w:rFonts w:cs="Calibri"/>
              </w:rPr>
            </w:pPr>
          </w:p>
        </w:tc>
        <w:tc>
          <w:tcPr>
            <w:tcW w:w="1275" w:type="dxa"/>
            <w:gridSpan w:val="2"/>
            <w:tcBorders>
              <w:top w:val="nil"/>
              <w:left w:val="nil"/>
              <w:bottom w:val="nil"/>
              <w:right w:val="nil"/>
            </w:tcBorders>
          </w:tcPr>
          <w:p w:rsidR="00BC4838" w:rsidRPr="00500372" w:rsidRDefault="00BC4838" w:rsidP="008B5D8D">
            <w:pPr>
              <w:spacing w:after="0"/>
              <w:rPr>
                <w:rFonts w:cs="Calibri"/>
              </w:rPr>
            </w:pPr>
          </w:p>
        </w:tc>
        <w:tc>
          <w:tcPr>
            <w:tcW w:w="1063" w:type="dxa"/>
            <w:gridSpan w:val="4"/>
            <w:tcBorders>
              <w:top w:val="nil"/>
              <w:left w:val="nil"/>
              <w:bottom w:val="nil"/>
              <w:right w:val="nil"/>
            </w:tcBorders>
          </w:tcPr>
          <w:p w:rsidR="00BC4838" w:rsidRPr="00500372" w:rsidRDefault="00BC4838" w:rsidP="008B5D8D">
            <w:pPr>
              <w:spacing w:after="0"/>
              <w:rPr>
                <w:rFonts w:cs="Calibri"/>
              </w:rPr>
            </w:pPr>
          </w:p>
        </w:tc>
        <w:tc>
          <w:tcPr>
            <w:tcW w:w="1347" w:type="dxa"/>
            <w:gridSpan w:val="2"/>
            <w:tcBorders>
              <w:top w:val="nil"/>
              <w:left w:val="nil"/>
              <w:bottom w:val="nil"/>
              <w:right w:val="nil"/>
            </w:tcBorders>
          </w:tcPr>
          <w:p w:rsidR="00BC4838" w:rsidRPr="00500372" w:rsidRDefault="00BC4838" w:rsidP="008B5D8D">
            <w:pPr>
              <w:spacing w:after="0"/>
              <w:rPr>
                <w:rFonts w:cs="Calibri"/>
              </w:rPr>
            </w:pPr>
          </w:p>
        </w:tc>
        <w:tc>
          <w:tcPr>
            <w:tcW w:w="567" w:type="dxa"/>
            <w:gridSpan w:val="3"/>
            <w:tcBorders>
              <w:top w:val="nil"/>
              <w:left w:val="nil"/>
              <w:bottom w:val="nil"/>
              <w:right w:val="nil"/>
            </w:tcBorders>
          </w:tcPr>
          <w:p w:rsidR="00BC4838" w:rsidRPr="00500372" w:rsidRDefault="00BC4838" w:rsidP="008B5D8D">
            <w:pPr>
              <w:spacing w:after="0"/>
              <w:jc w:val="right"/>
              <w:rPr>
                <w:rFonts w:cs="Calibri"/>
              </w:rPr>
            </w:pPr>
          </w:p>
        </w:tc>
        <w:tc>
          <w:tcPr>
            <w:tcW w:w="1388" w:type="dxa"/>
            <w:gridSpan w:val="3"/>
            <w:tcBorders>
              <w:top w:val="nil"/>
              <w:left w:val="nil"/>
              <w:bottom w:val="nil"/>
            </w:tcBorders>
          </w:tcPr>
          <w:p w:rsidR="00BC4838" w:rsidRPr="00500372" w:rsidRDefault="00BC4838" w:rsidP="008B5D8D">
            <w:pPr>
              <w:spacing w:after="0"/>
              <w:rPr>
                <w:rFonts w:cs="Calibri"/>
              </w:rPr>
            </w:pPr>
          </w:p>
        </w:tc>
      </w:tr>
      <w:tr w:rsidR="00527DED" w:rsidRPr="00500372" w:rsidTr="00A82636">
        <w:tc>
          <w:tcPr>
            <w:tcW w:w="9576" w:type="dxa"/>
            <w:gridSpan w:val="23"/>
            <w:tcBorders>
              <w:top w:val="nil"/>
              <w:bottom w:val="nil"/>
            </w:tcBorders>
          </w:tcPr>
          <w:p w:rsidR="00527DED" w:rsidRPr="00500372" w:rsidRDefault="00527DED" w:rsidP="00527DED">
            <w:pPr>
              <w:rPr>
                <w:rFonts w:cs="Calibri"/>
              </w:rPr>
            </w:pPr>
            <w:r w:rsidRPr="00500372">
              <w:rPr>
                <w:rFonts w:cs="Calibri"/>
                <w:b/>
                <w:bCs/>
              </w:rPr>
              <w:t xml:space="preserve">Disability: </w:t>
            </w:r>
            <w:r w:rsidRPr="00500372">
              <w:rPr>
                <w:rFonts w:cs="Calibri"/>
              </w:rPr>
              <w:t>Do you have any long-term physical or mental condition that affects your ability to carry out day-to-day activities. (Advice can be obtained from the Disability Rights Commission 08457 622 633)</w:t>
            </w:r>
          </w:p>
        </w:tc>
      </w:tr>
      <w:tr w:rsidR="00527DED" w:rsidRPr="00500372" w:rsidTr="00A82636">
        <w:tc>
          <w:tcPr>
            <w:tcW w:w="1384" w:type="dxa"/>
            <w:gridSpan w:val="2"/>
            <w:tcBorders>
              <w:top w:val="nil"/>
              <w:bottom w:val="nil"/>
              <w:right w:val="nil"/>
            </w:tcBorders>
          </w:tcPr>
          <w:p w:rsidR="00527DED" w:rsidRPr="00500372" w:rsidRDefault="00527DED" w:rsidP="00527DED">
            <w:pPr>
              <w:rPr>
                <w:rFonts w:cs="Calibri"/>
              </w:rPr>
            </w:pPr>
          </w:p>
        </w:tc>
        <w:tc>
          <w:tcPr>
            <w:tcW w:w="425" w:type="dxa"/>
            <w:gridSpan w:val="3"/>
            <w:tcBorders>
              <w:top w:val="nil"/>
              <w:left w:val="nil"/>
              <w:bottom w:val="nil"/>
              <w:right w:val="nil"/>
            </w:tcBorders>
          </w:tcPr>
          <w:p w:rsidR="00527DED" w:rsidRPr="00500372" w:rsidRDefault="00527DED" w:rsidP="00527DED">
            <w:pPr>
              <w:jc w:val="right"/>
              <w:rPr>
                <w:rFonts w:cs="Calibri"/>
              </w:rPr>
            </w:pPr>
          </w:p>
        </w:tc>
        <w:tc>
          <w:tcPr>
            <w:tcW w:w="1418" w:type="dxa"/>
            <w:gridSpan w:val="3"/>
            <w:tcBorders>
              <w:top w:val="nil"/>
              <w:left w:val="nil"/>
              <w:bottom w:val="nil"/>
              <w:right w:val="nil"/>
            </w:tcBorders>
          </w:tcPr>
          <w:p w:rsidR="00527DED" w:rsidRPr="00500372" w:rsidRDefault="00527DED" w:rsidP="00527DED">
            <w:pPr>
              <w:rPr>
                <w:rFonts w:cs="Calibri"/>
              </w:rPr>
            </w:pPr>
          </w:p>
        </w:tc>
        <w:tc>
          <w:tcPr>
            <w:tcW w:w="709"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Check23"/>
                  <w:enabled/>
                  <w:calcOnExit w:val="0"/>
                  <w:checkBox>
                    <w:sizeAuto/>
                    <w:default w:val="0"/>
                  </w:checkBox>
                </w:ffData>
              </w:fldChar>
            </w:r>
            <w:bookmarkStart w:id="25" w:name="Check23"/>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25"/>
          </w:p>
        </w:tc>
        <w:tc>
          <w:tcPr>
            <w:tcW w:w="1275" w:type="dxa"/>
            <w:gridSpan w:val="3"/>
            <w:tcBorders>
              <w:top w:val="nil"/>
              <w:left w:val="nil"/>
              <w:bottom w:val="nil"/>
              <w:right w:val="nil"/>
            </w:tcBorders>
          </w:tcPr>
          <w:p w:rsidR="00527DED" w:rsidRPr="00500372" w:rsidRDefault="00527DED" w:rsidP="00527DED">
            <w:pPr>
              <w:rPr>
                <w:rFonts w:cs="Calibri"/>
              </w:rPr>
            </w:pPr>
            <w:r w:rsidRPr="00500372">
              <w:rPr>
                <w:rFonts w:cs="Calibri"/>
              </w:rPr>
              <w:t>Yes</w:t>
            </w:r>
          </w:p>
        </w:tc>
        <w:tc>
          <w:tcPr>
            <w:tcW w:w="1063" w:type="dxa"/>
            <w:gridSpan w:val="2"/>
            <w:tcBorders>
              <w:top w:val="nil"/>
              <w:left w:val="nil"/>
              <w:bottom w:val="nil"/>
              <w:right w:val="nil"/>
            </w:tcBorders>
          </w:tcPr>
          <w:p w:rsidR="00527DED" w:rsidRPr="00500372" w:rsidRDefault="00527DED" w:rsidP="00527DED">
            <w:pPr>
              <w:rPr>
                <w:rFonts w:cs="Calibri"/>
              </w:rPr>
            </w:pPr>
            <w:r w:rsidRPr="00500372">
              <w:rPr>
                <w:rFonts w:cs="Calibri"/>
              </w:rPr>
              <w:fldChar w:fldCharType="begin">
                <w:ffData>
                  <w:name w:val="Check24"/>
                  <w:enabled/>
                  <w:calcOnExit w:val="0"/>
                  <w:checkBox>
                    <w:sizeAuto/>
                    <w:default w:val="0"/>
                  </w:checkBox>
                </w:ffData>
              </w:fldChar>
            </w:r>
            <w:bookmarkStart w:id="26" w:name="Check24"/>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bookmarkEnd w:id="26"/>
          </w:p>
        </w:tc>
        <w:tc>
          <w:tcPr>
            <w:tcW w:w="1347" w:type="dxa"/>
            <w:gridSpan w:val="4"/>
            <w:tcBorders>
              <w:top w:val="nil"/>
              <w:left w:val="nil"/>
              <w:bottom w:val="nil"/>
              <w:right w:val="nil"/>
            </w:tcBorders>
          </w:tcPr>
          <w:p w:rsidR="00527DED" w:rsidRPr="00500372" w:rsidRDefault="00527DED" w:rsidP="00527DED">
            <w:pPr>
              <w:rPr>
                <w:rFonts w:cs="Calibri"/>
              </w:rPr>
            </w:pPr>
            <w:r w:rsidRPr="00500372">
              <w:rPr>
                <w:rFonts w:cs="Calibri"/>
              </w:rPr>
              <w:t>No</w:t>
            </w:r>
          </w:p>
        </w:tc>
        <w:tc>
          <w:tcPr>
            <w:tcW w:w="567" w:type="dxa"/>
            <w:gridSpan w:val="2"/>
            <w:tcBorders>
              <w:top w:val="nil"/>
              <w:left w:val="nil"/>
              <w:bottom w:val="nil"/>
              <w:right w:val="nil"/>
            </w:tcBorders>
          </w:tcPr>
          <w:p w:rsidR="00527DED" w:rsidRPr="00500372" w:rsidRDefault="00527DED" w:rsidP="00527DED">
            <w:pPr>
              <w:jc w:val="right"/>
              <w:rPr>
                <w:rFonts w:cs="Calibri"/>
              </w:rPr>
            </w:pPr>
          </w:p>
        </w:tc>
        <w:tc>
          <w:tcPr>
            <w:tcW w:w="1388" w:type="dxa"/>
            <w:tcBorders>
              <w:top w:val="nil"/>
              <w:left w:val="nil"/>
              <w:bottom w:val="nil"/>
            </w:tcBorders>
          </w:tcPr>
          <w:p w:rsidR="00527DED" w:rsidRPr="00500372" w:rsidRDefault="00527DED" w:rsidP="00527DED">
            <w:pPr>
              <w:rPr>
                <w:rFonts w:cs="Calibri"/>
              </w:rPr>
            </w:pPr>
          </w:p>
        </w:tc>
      </w:tr>
      <w:tr w:rsidR="00527DED" w:rsidRPr="00500372" w:rsidTr="00A82636">
        <w:tc>
          <w:tcPr>
            <w:tcW w:w="1384" w:type="dxa"/>
            <w:gridSpan w:val="2"/>
            <w:tcBorders>
              <w:top w:val="nil"/>
              <w:bottom w:val="nil"/>
              <w:right w:val="nil"/>
            </w:tcBorders>
          </w:tcPr>
          <w:p w:rsidR="00527DED" w:rsidRPr="00500372" w:rsidRDefault="00527DED" w:rsidP="008B5D8D">
            <w:pPr>
              <w:spacing w:after="0"/>
              <w:rPr>
                <w:rFonts w:cs="Calibri"/>
              </w:rPr>
            </w:pPr>
          </w:p>
        </w:tc>
        <w:tc>
          <w:tcPr>
            <w:tcW w:w="425" w:type="dxa"/>
            <w:gridSpan w:val="3"/>
            <w:tcBorders>
              <w:top w:val="nil"/>
              <w:left w:val="nil"/>
              <w:bottom w:val="nil"/>
              <w:right w:val="nil"/>
            </w:tcBorders>
          </w:tcPr>
          <w:p w:rsidR="00527DED" w:rsidRPr="00500372" w:rsidRDefault="00527DED" w:rsidP="008B5D8D">
            <w:pPr>
              <w:spacing w:after="0"/>
              <w:jc w:val="right"/>
              <w:rPr>
                <w:rFonts w:cs="Calibri"/>
              </w:rPr>
            </w:pPr>
          </w:p>
        </w:tc>
        <w:tc>
          <w:tcPr>
            <w:tcW w:w="1418" w:type="dxa"/>
            <w:gridSpan w:val="3"/>
            <w:tcBorders>
              <w:top w:val="nil"/>
              <w:left w:val="nil"/>
              <w:bottom w:val="nil"/>
              <w:right w:val="nil"/>
            </w:tcBorders>
          </w:tcPr>
          <w:p w:rsidR="00527DED" w:rsidRPr="00500372" w:rsidRDefault="00527DED" w:rsidP="008B5D8D">
            <w:pPr>
              <w:spacing w:after="0"/>
              <w:rPr>
                <w:rFonts w:cs="Calibri"/>
              </w:rPr>
            </w:pPr>
          </w:p>
        </w:tc>
        <w:tc>
          <w:tcPr>
            <w:tcW w:w="709" w:type="dxa"/>
            <w:gridSpan w:val="3"/>
            <w:tcBorders>
              <w:top w:val="nil"/>
              <w:left w:val="nil"/>
              <w:bottom w:val="nil"/>
              <w:right w:val="nil"/>
            </w:tcBorders>
          </w:tcPr>
          <w:p w:rsidR="00527DED" w:rsidRPr="00500372" w:rsidRDefault="00527DED" w:rsidP="008B5D8D">
            <w:pPr>
              <w:spacing w:after="0"/>
              <w:jc w:val="right"/>
              <w:rPr>
                <w:rFonts w:cs="Calibri"/>
              </w:rPr>
            </w:pPr>
          </w:p>
        </w:tc>
        <w:tc>
          <w:tcPr>
            <w:tcW w:w="1275" w:type="dxa"/>
            <w:gridSpan w:val="3"/>
            <w:tcBorders>
              <w:top w:val="nil"/>
              <w:left w:val="nil"/>
              <w:bottom w:val="nil"/>
              <w:right w:val="nil"/>
            </w:tcBorders>
          </w:tcPr>
          <w:p w:rsidR="00527DED" w:rsidRPr="00500372" w:rsidRDefault="00527DED" w:rsidP="008B5D8D">
            <w:pPr>
              <w:spacing w:after="0"/>
              <w:rPr>
                <w:rFonts w:cs="Calibri"/>
              </w:rPr>
            </w:pPr>
          </w:p>
        </w:tc>
        <w:tc>
          <w:tcPr>
            <w:tcW w:w="1063" w:type="dxa"/>
            <w:gridSpan w:val="2"/>
            <w:tcBorders>
              <w:top w:val="nil"/>
              <w:left w:val="nil"/>
              <w:bottom w:val="nil"/>
              <w:right w:val="nil"/>
            </w:tcBorders>
          </w:tcPr>
          <w:p w:rsidR="00527DED" w:rsidRPr="00500372" w:rsidRDefault="00527DED" w:rsidP="008B5D8D">
            <w:pPr>
              <w:spacing w:after="0"/>
              <w:rPr>
                <w:rFonts w:cs="Calibri"/>
              </w:rPr>
            </w:pPr>
          </w:p>
        </w:tc>
        <w:tc>
          <w:tcPr>
            <w:tcW w:w="1347" w:type="dxa"/>
            <w:gridSpan w:val="4"/>
            <w:tcBorders>
              <w:top w:val="nil"/>
              <w:left w:val="nil"/>
              <w:bottom w:val="nil"/>
              <w:right w:val="nil"/>
            </w:tcBorders>
          </w:tcPr>
          <w:p w:rsidR="00527DED" w:rsidRPr="00500372" w:rsidRDefault="00527DED" w:rsidP="008B5D8D">
            <w:pPr>
              <w:spacing w:after="0"/>
              <w:rPr>
                <w:rFonts w:cs="Calibri"/>
              </w:rPr>
            </w:pPr>
          </w:p>
        </w:tc>
        <w:tc>
          <w:tcPr>
            <w:tcW w:w="567" w:type="dxa"/>
            <w:gridSpan w:val="2"/>
            <w:tcBorders>
              <w:top w:val="nil"/>
              <w:left w:val="nil"/>
              <w:bottom w:val="nil"/>
              <w:right w:val="nil"/>
            </w:tcBorders>
          </w:tcPr>
          <w:p w:rsidR="00527DED" w:rsidRPr="00500372" w:rsidRDefault="00527DED" w:rsidP="008B5D8D">
            <w:pPr>
              <w:spacing w:after="0"/>
              <w:jc w:val="right"/>
              <w:rPr>
                <w:rFonts w:cs="Calibri"/>
              </w:rPr>
            </w:pPr>
          </w:p>
        </w:tc>
        <w:tc>
          <w:tcPr>
            <w:tcW w:w="1388" w:type="dxa"/>
            <w:tcBorders>
              <w:top w:val="nil"/>
              <w:left w:val="nil"/>
              <w:bottom w:val="nil"/>
            </w:tcBorders>
          </w:tcPr>
          <w:p w:rsidR="00527DED" w:rsidRPr="00500372" w:rsidRDefault="00527DED" w:rsidP="008B5D8D">
            <w:pPr>
              <w:spacing w:after="0"/>
              <w:rPr>
                <w:rFonts w:cs="Calibri"/>
              </w:rPr>
            </w:pPr>
          </w:p>
        </w:tc>
      </w:tr>
      <w:tr w:rsidR="00527DED" w:rsidRPr="00500372" w:rsidTr="00A82636">
        <w:tc>
          <w:tcPr>
            <w:tcW w:w="3227" w:type="dxa"/>
            <w:gridSpan w:val="8"/>
            <w:tcBorders>
              <w:top w:val="nil"/>
              <w:bottom w:val="nil"/>
              <w:right w:val="nil"/>
            </w:tcBorders>
          </w:tcPr>
          <w:p w:rsidR="00527DED" w:rsidRPr="00500372" w:rsidRDefault="00527DED" w:rsidP="00527DED">
            <w:pPr>
              <w:rPr>
                <w:rFonts w:cs="Calibri"/>
              </w:rPr>
            </w:pPr>
            <w:r w:rsidRPr="00500372">
              <w:rPr>
                <w:rFonts w:cs="Calibri"/>
                <w:b/>
              </w:rPr>
              <w:t xml:space="preserve">Are you a </w:t>
            </w:r>
            <w:proofErr w:type="spellStart"/>
            <w:r w:rsidRPr="00500372">
              <w:rPr>
                <w:rFonts w:cs="Calibri"/>
                <w:b/>
              </w:rPr>
              <w:t>carer</w:t>
            </w:r>
            <w:proofErr w:type="spellEnd"/>
            <w:r w:rsidRPr="00500372">
              <w:rPr>
                <w:rFonts w:cs="Calibri"/>
                <w:b/>
              </w:rPr>
              <w:t>?</w:t>
            </w:r>
          </w:p>
        </w:tc>
        <w:tc>
          <w:tcPr>
            <w:tcW w:w="709" w:type="dxa"/>
            <w:gridSpan w:val="3"/>
            <w:tcBorders>
              <w:top w:val="nil"/>
              <w:left w:val="nil"/>
              <w:bottom w:val="nil"/>
              <w:right w:val="nil"/>
            </w:tcBorders>
          </w:tcPr>
          <w:p w:rsidR="00527DED" w:rsidRPr="00500372" w:rsidRDefault="00527DED" w:rsidP="00527DED">
            <w:pPr>
              <w:jc w:val="right"/>
              <w:rPr>
                <w:rFonts w:cs="Calibri"/>
              </w:rPr>
            </w:pPr>
            <w:r w:rsidRPr="00500372">
              <w:rPr>
                <w:rFonts w:cs="Calibri"/>
              </w:rPr>
              <w:fldChar w:fldCharType="begin">
                <w:ffData>
                  <w:name w:val=""/>
                  <w:enabled/>
                  <w:calcOnExit w:val="0"/>
                  <w:checkBox>
                    <w:sizeAuto/>
                    <w:default w:val="0"/>
                  </w:checkBox>
                </w:ffData>
              </w:fldChar>
            </w:r>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p>
        </w:tc>
        <w:tc>
          <w:tcPr>
            <w:tcW w:w="1275" w:type="dxa"/>
            <w:gridSpan w:val="3"/>
            <w:tcBorders>
              <w:top w:val="nil"/>
              <w:left w:val="nil"/>
              <w:bottom w:val="nil"/>
              <w:right w:val="nil"/>
            </w:tcBorders>
          </w:tcPr>
          <w:p w:rsidR="00527DED" w:rsidRPr="00500372" w:rsidRDefault="00527DED" w:rsidP="00527DED">
            <w:pPr>
              <w:rPr>
                <w:rFonts w:cs="Calibri"/>
              </w:rPr>
            </w:pPr>
            <w:r w:rsidRPr="00500372">
              <w:rPr>
                <w:rFonts w:cs="Calibri"/>
              </w:rPr>
              <w:t>Yes</w:t>
            </w:r>
          </w:p>
        </w:tc>
        <w:tc>
          <w:tcPr>
            <w:tcW w:w="1063" w:type="dxa"/>
            <w:gridSpan w:val="2"/>
            <w:tcBorders>
              <w:top w:val="nil"/>
              <w:left w:val="nil"/>
              <w:bottom w:val="nil"/>
              <w:right w:val="nil"/>
            </w:tcBorders>
          </w:tcPr>
          <w:p w:rsidR="00527DED" w:rsidRPr="00500372" w:rsidRDefault="00527DED" w:rsidP="00527DED">
            <w:pPr>
              <w:rPr>
                <w:rFonts w:cs="Calibri"/>
              </w:rPr>
            </w:pPr>
            <w:r w:rsidRPr="00500372">
              <w:rPr>
                <w:rFonts w:cs="Calibri"/>
              </w:rPr>
              <w:fldChar w:fldCharType="begin">
                <w:ffData>
                  <w:name w:val="Check24"/>
                  <w:enabled/>
                  <w:calcOnExit w:val="0"/>
                  <w:checkBox>
                    <w:sizeAuto/>
                    <w:default w:val="0"/>
                  </w:checkBox>
                </w:ffData>
              </w:fldChar>
            </w:r>
            <w:r w:rsidRPr="00500372">
              <w:rPr>
                <w:rFonts w:cs="Calibri"/>
              </w:rPr>
              <w:instrText xml:space="preserve"> FORMCHECKBOX </w:instrText>
            </w:r>
            <w:r w:rsidR="00A24653">
              <w:rPr>
                <w:rFonts w:cs="Calibri"/>
              </w:rPr>
            </w:r>
            <w:r w:rsidR="00A24653">
              <w:rPr>
                <w:rFonts w:cs="Calibri"/>
              </w:rPr>
              <w:fldChar w:fldCharType="separate"/>
            </w:r>
            <w:r w:rsidRPr="00500372">
              <w:rPr>
                <w:rFonts w:cs="Calibri"/>
              </w:rPr>
              <w:fldChar w:fldCharType="end"/>
            </w:r>
          </w:p>
        </w:tc>
        <w:tc>
          <w:tcPr>
            <w:tcW w:w="1347" w:type="dxa"/>
            <w:gridSpan w:val="4"/>
            <w:tcBorders>
              <w:top w:val="nil"/>
              <w:left w:val="nil"/>
              <w:bottom w:val="nil"/>
              <w:right w:val="nil"/>
            </w:tcBorders>
          </w:tcPr>
          <w:p w:rsidR="00527DED" w:rsidRPr="00500372" w:rsidRDefault="00527DED" w:rsidP="00527DED">
            <w:pPr>
              <w:rPr>
                <w:rFonts w:cs="Calibri"/>
              </w:rPr>
            </w:pPr>
            <w:r w:rsidRPr="00500372">
              <w:rPr>
                <w:rFonts w:cs="Calibri"/>
              </w:rPr>
              <w:t>No</w:t>
            </w:r>
          </w:p>
        </w:tc>
        <w:tc>
          <w:tcPr>
            <w:tcW w:w="567" w:type="dxa"/>
            <w:gridSpan w:val="2"/>
            <w:tcBorders>
              <w:top w:val="nil"/>
              <w:left w:val="nil"/>
              <w:bottom w:val="nil"/>
              <w:right w:val="nil"/>
            </w:tcBorders>
          </w:tcPr>
          <w:p w:rsidR="00527DED" w:rsidRPr="00500372" w:rsidRDefault="00527DED" w:rsidP="00527DED">
            <w:pPr>
              <w:jc w:val="right"/>
              <w:rPr>
                <w:rFonts w:cs="Calibri"/>
              </w:rPr>
            </w:pPr>
          </w:p>
        </w:tc>
        <w:tc>
          <w:tcPr>
            <w:tcW w:w="1388" w:type="dxa"/>
            <w:tcBorders>
              <w:top w:val="nil"/>
              <w:left w:val="nil"/>
              <w:bottom w:val="nil"/>
            </w:tcBorders>
          </w:tcPr>
          <w:p w:rsidR="00527DED" w:rsidRPr="00500372" w:rsidRDefault="00527DED" w:rsidP="00527DED">
            <w:pPr>
              <w:rPr>
                <w:rFonts w:cs="Calibri"/>
              </w:rPr>
            </w:pPr>
          </w:p>
        </w:tc>
      </w:tr>
    </w:tbl>
    <w:p w:rsidR="00527DED" w:rsidRPr="00500372" w:rsidRDefault="00527DED" w:rsidP="00A82636">
      <w:pPr>
        <w:rPr>
          <w:rFonts w:cs="Calibri"/>
          <w:i/>
          <w:iCs/>
        </w:rPr>
      </w:pPr>
      <w:r w:rsidRPr="00500372">
        <w:rPr>
          <w:rFonts w:cs="Calibri"/>
          <w:i/>
          <w:iCs/>
        </w:rPr>
        <w:t>A Carer is someone who has the responsibility for providing or arranging care for someone else who, due to long term illness, disability or old age, is not able to care for him or herself.</w:t>
      </w:r>
      <w:r w:rsidR="00A82636">
        <w:rPr>
          <w:rFonts w:cs="Calibri"/>
          <w:i/>
          <w:iCs/>
        </w:rPr>
        <w:t xml:space="preserve"> </w:t>
      </w:r>
      <w:r w:rsidR="00A82636" w:rsidRPr="00500372">
        <w:rPr>
          <w:rFonts w:cs="Calibri"/>
          <w:i/>
          <w:iCs/>
        </w:rPr>
        <w:t xml:space="preserve">Young Carers are children and young people who take or share responsibility for the care of another person (Carers Act 1995) Parent Carers are those with responsibility for a child with disabilities. </w:t>
      </w:r>
      <w:r w:rsidR="00A82636">
        <w:rPr>
          <w:rFonts w:cs="Calibri"/>
          <w:i/>
          <w:iCs/>
        </w:rPr>
        <w:t xml:space="preserve"> </w:t>
      </w:r>
      <w:r w:rsidRPr="00500372">
        <w:rPr>
          <w:rFonts w:cs="Calibri"/>
          <w:i/>
          <w:iCs/>
        </w:rPr>
        <w:t xml:space="preserve">A Carer can be: </w:t>
      </w:r>
    </w:p>
    <w:p w:rsidR="00527DED" w:rsidRPr="00500372" w:rsidRDefault="00527DED" w:rsidP="00325E36">
      <w:pPr>
        <w:numPr>
          <w:ilvl w:val="0"/>
          <w:numId w:val="1"/>
        </w:numPr>
        <w:autoSpaceDE w:val="0"/>
        <w:autoSpaceDN w:val="0"/>
        <w:adjustRightInd w:val="0"/>
        <w:spacing w:after="0" w:line="240" w:lineRule="auto"/>
        <w:rPr>
          <w:rFonts w:cs="Calibri"/>
          <w:i/>
          <w:iCs/>
        </w:rPr>
      </w:pPr>
      <w:r w:rsidRPr="00500372">
        <w:rPr>
          <w:rFonts w:cs="Calibri"/>
          <w:i/>
          <w:iCs/>
        </w:rPr>
        <w:t xml:space="preserve">A parent </w:t>
      </w:r>
    </w:p>
    <w:p w:rsidR="00527DED" w:rsidRPr="00500372" w:rsidRDefault="00527DED" w:rsidP="00325E36">
      <w:pPr>
        <w:numPr>
          <w:ilvl w:val="0"/>
          <w:numId w:val="1"/>
        </w:numPr>
        <w:autoSpaceDE w:val="0"/>
        <w:autoSpaceDN w:val="0"/>
        <w:adjustRightInd w:val="0"/>
        <w:spacing w:after="0" w:line="240" w:lineRule="auto"/>
        <w:rPr>
          <w:rFonts w:cs="Calibri"/>
          <w:i/>
          <w:iCs/>
        </w:rPr>
      </w:pPr>
      <w:r w:rsidRPr="00500372">
        <w:rPr>
          <w:rFonts w:cs="Calibri"/>
          <w:i/>
          <w:iCs/>
        </w:rPr>
        <w:t xml:space="preserve">A son or daughter </w:t>
      </w:r>
    </w:p>
    <w:p w:rsidR="00527DED" w:rsidRPr="00500372" w:rsidRDefault="00527DED" w:rsidP="00325E36">
      <w:pPr>
        <w:numPr>
          <w:ilvl w:val="0"/>
          <w:numId w:val="1"/>
        </w:numPr>
        <w:autoSpaceDE w:val="0"/>
        <w:autoSpaceDN w:val="0"/>
        <w:adjustRightInd w:val="0"/>
        <w:spacing w:after="0" w:line="240" w:lineRule="auto"/>
        <w:rPr>
          <w:rFonts w:cs="Calibri"/>
          <w:i/>
          <w:iCs/>
        </w:rPr>
      </w:pPr>
      <w:r w:rsidRPr="00500372">
        <w:rPr>
          <w:rFonts w:cs="Calibri"/>
          <w:i/>
          <w:iCs/>
        </w:rPr>
        <w:t xml:space="preserve">A brother or sister </w:t>
      </w:r>
    </w:p>
    <w:p w:rsidR="00527DED" w:rsidRPr="00500372" w:rsidRDefault="00527DED" w:rsidP="00325E36">
      <w:pPr>
        <w:numPr>
          <w:ilvl w:val="0"/>
          <w:numId w:val="1"/>
        </w:numPr>
        <w:autoSpaceDE w:val="0"/>
        <w:autoSpaceDN w:val="0"/>
        <w:adjustRightInd w:val="0"/>
        <w:spacing w:after="0" w:line="240" w:lineRule="auto"/>
        <w:rPr>
          <w:rFonts w:cs="Calibri"/>
          <w:i/>
          <w:iCs/>
        </w:rPr>
      </w:pPr>
      <w:r w:rsidRPr="00500372">
        <w:rPr>
          <w:rFonts w:cs="Calibri"/>
          <w:i/>
          <w:iCs/>
        </w:rPr>
        <w:t xml:space="preserve">A husband, wife or partner </w:t>
      </w:r>
    </w:p>
    <w:p w:rsidR="00D60C53" w:rsidRPr="00A82636" w:rsidRDefault="00527DED" w:rsidP="00325E36">
      <w:pPr>
        <w:numPr>
          <w:ilvl w:val="0"/>
          <w:numId w:val="1"/>
        </w:numPr>
        <w:autoSpaceDE w:val="0"/>
        <w:autoSpaceDN w:val="0"/>
        <w:adjustRightInd w:val="0"/>
        <w:spacing w:after="0" w:line="240" w:lineRule="auto"/>
        <w:rPr>
          <w:rFonts w:cs="Calibri"/>
          <w:i/>
          <w:iCs/>
        </w:rPr>
      </w:pPr>
      <w:r w:rsidRPr="00500372">
        <w:rPr>
          <w:rFonts w:cs="Calibri"/>
          <w:i/>
          <w:iCs/>
        </w:rPr>
        <w:t xml:space="preserve">A relative, friend or neighbour and is someone who is not paid for the care they provide </w:t>
      </w:r>
    </w:p>
    <w:sectPr w:rsidR="00D60C53" w:rsidRPr="00A82636" w:rsidSect="00A53EDA">
      <w:footerReference w:type="default" r:id="rId9"/>
      <w:footerReference w:type="first" r:id="rId10"/>
      <w:pgSz w:w="11906" w:h="16838"/>
      <w:pgMar w:top="907" w:right="1247" w:bottom="907" w:left="124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424D" w:rsidRDefault="0095424D" w:rsidP="00EB7F19">
      <w:pPr>
        <w:spacing w:after="0" w:line="240" w:lineRule="auto"/>
      </w:pPr>
      <w:r>
        <w:separator/>
      </w:r>
    </w:p>
  </w:endnote>
  <w:endnote w:type="continuationSeparator" w:id="0">
    <w:p w:rsidR="0095424D" w:rsidRDefault="0095424D" w:rsidP="00EB7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Sans">
    <w:altName w:val="GillSans"/>
    <w:panose1 w:val="00000000000000000000"/>
    <w:charset w:val="00"/>
    <w:family w:val="swiss"/>
    <w:notTrueType/>
    <w:pitch w:val="default"/>
    <w:sig w:usb0="00000003" w:usb1="00000000" w:usb2="00000000" w:usb3="00000000" w:csb0="00000001" w:csb1="00000000"/>
  </w:font>
  <w:font w:name="55 Helvetica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80000067"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E20" w:rsidRDefault="00903E20" w:rsidP="001B3A60">
    <w:pPr>
      <w:pStyle w:val="Footer"/>
      <w:tabs>
        <w:tab w:val="clear" w:pos="4513"/>
        <w:tab w:val="clear" w:pos="9026"/>
        <w:tab w:val="left" w:pos="669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E20" w:rsidRDefault="00903E20">
    <w:pPr>
      <w:pStyle w:val="Footer"/>
    </w:pPr>
    <w:r>
      <w:rPr>
        <w:noProof/>
        <w:lang w:eastAsia="en-GB"/>
      </w:rPr>
      <w:drawing>
        <wp:inline distT="0" distB="0" distL="0" distR="0">
          <wp:extent cx="5765800" cy="8128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strip 2015.tif"/>
                  <pic:cNvPicPr/>
                </pic:nvPicPr>
                <pic:blipFill>
                  <a:blip r:embed="rId1">
                    <a:extLst>
                      <a:ext uri="{28A0092B-C50C-407E-A947-70E740481C1C}">
                        <a14:useLocalDpi xmlns:a14="http://schemas.microsoft.com/office/drawing/2010/main" val="0"/>
                      </a:ext>
                    </a:extLst>
                  </a:blip>
                  <a:stretch>
                    <a:fillRect/>
                  </a:stretch>
                </pic:blipFill>
                <pic:spPr>
                  <a:xfrm>
                    <a:off x="0" y="0"/>
                    <a:ext cx="5765800" cy="812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424D" w:rsidRDefault="0095424D" w:rsidP="00EB7F19">
      <w:pPr>
        <w:spacing w:after="0" w:line="240" w:lineRule="auto"/>
      </w:pPr>
      <w:r>
        <w:separator/>
      </w:r>
    </w:p>
  </w:footnote>
  <w:footnote w:type="continuationSeparator" w:id="0">
    <w:p w:rsidR="0095424D" w:rsidRDefault="0095424D" w:rsidP="00EB7F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38E45FE"/>
    <w:lvl w:ilvl="0">
      <w:numFmt w:val="decimal"/>
      <w:lvlText w:val="*"/>
      <w:lvlJc w:val="left"/>
    </w:lvl>
  </w:abstractNum>
  <w:abstractNum w:abstractNumId="1" w15:restartNumberingAfterBreak="0">
    <w:nsid w:val="25252D8E"/>
    <w:multiLevelType w:val="hybridMultilevel"/>
    <w:tmpl w:val="05D4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913CD9"/>
    <w:multiLevelType w:val="hybridMultilevel"/>
    <w:tmpl w:val="1890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95428C"/>
    <w:multiLevelType w:val="hybridMultilevel"/>
    <w:tmpl w:val="5C6AE57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A452918"/>
    <w:multiLevelType w:val="hybridMultilevel"/>
    <w:tmpl w:val="6A58227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DA1AED"/>
    <w:multiLevelType w:val="hybridMultilevel"/>
    <w:tmpl w:val="E644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2338AB"/>
    <w:multiLevelType w:val="hybridMultilevel"/>
    <w:tmpl w:val="57B4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4"/>
  </w:num>
  <w:num w:numId="3">
    <w:abstractNumId w:val="3"/>
  </w:num>
  <w:num w:numId="4">
    <w:abstractNumId w:val="5"/>
  </w:num>
  <w:num w:numId="5">
    <w:abstractNumId w:val="2"/>
  </w:num>
  <w:num w:numId="6">
    <w:abstractNumId w:val="6"/>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C53"/>
    <w:rsid w:val="00055356"/>
    <w:rsid w:val="00061FD8"/>
    <w:rsid w:val="000876FE"/>
    <w:rsid w:val="0010504C"/>
    <w:rsid w:val="00142E61"/>
    <w:rsid w:val="00155F6F"/>
    <w:rsid w:val="001643CE"/>
    <w:rsid w:val="00172E51"/>
    <w:rsid w:val="001A02D6"/>
    <w:rsid w:val="001B3A60"/>
    <w:rsid w:val="001D014F"/>
    <w:rsid w:val="001F2E58"/>
    <w:rsid w:val="002133AF"/>
    <w:rsid w:val="00216921"/>
    <w:rsid w:val="002506ED"/>
    <w:rsid w:val="00254EC9"/>
    <w:rsid w:val="00264A8B"/>
    <w:rsid w:val="00293561"/>
    <w:rsid w:val="002B418C"/>
    <w:rsid w:val="002B7E37"/>
    <w:rsid w:val="002D122A"/>
    <w:rsid w:val="002E06A2"/>
    <w:rsid w:val="002F0DF9"/>
    <w:rsid w:val="00306796"/>
    <w:rsid w:val="00325E36"/>
    <w:rsid w:val="003C5D01"/>
    <w:rsid w:val="004013F6"/>
    <w:rsid w:val="0040472E"/>
    <w:rsid w:val="00456B45"/>
    <w:rsid w:val="00483013"/>
    <w:rsid w:val="004851DE"/>
    <w:rsid w:val="004A53EE"/>
    <w:rsid w:val="004E51A7"/>
    <w:rsid w:val="004F0D7F"/>
    <w:rsid w:val="0052161C"/>
    <w:rsid w:val="00527DED"/>
    <w:rsid w:val="00573232"/>
    <w:rsid w:val="00583853"/>
    <w:rsid w:val="00597CEA"/>
    <w:rsid w:val="005D232A"/>
    <w:rsid w:val="00607B25"/>
    <w:rsid w:val="006349DD"/>
    <w:rsid w:val="006A44C5"/>
    <w:rsid w:val="00752E0E"/>
    <w:rsid w:val="00786C8D"/>
    <w:rsid w:val="00796A78"/>
    <w:rsid w:val="007A582B"/>
    <w:rsid w:val="007F0D8D"/>
    <w:rsid w:val="007F2D92"/>
    <w:rsid w:val="008034B4"/>
    <w:rsid w:val="0081510A"/>
    <w:rsid w:val="00816EA1"/>
    <w:rsid w:val="00827AA6"/>
    <w:rsid w:val="00845898"/>
    <w:rsid w:val="00881D1B"/>
    <w:rsid w:val="008B5D8D"/>
    <w:rsid w:val="00903E20"/>
    <w:rsid w:val="00921056"/>
    <w:rsid w:val="009234C7"/>
    <w:rsid w:val="009328CB"/>
    <w:rsid w:val="00951A8E"/>
    <w:rsid w:val="0095424D"/>
    <w:rsid w:val="00966A10"/>
    <w:rsid w:val="009B1EA3"/>
    <w:rsid w:val="00A03C03"/>
    <w:rsid w:val="00A15DA6"/>
    <w:rsid w:val="00A24653"/>
    <w:rsid w:val="00A53EDA"/>
    <w:rsid w:val="00A81705"/>
    <w:rsid w:val="00A82241"/>
    <w:rsid w:val="00A82636"/>
    <w:rsid w:val="00A87061"/>
    <w:rsid w:val="00A9689D"/>
    <w:rsid w:val="00B12C65"/>
    <w:rsid w:val="00B12ED6"/>
    <w:rsid w:val="00B13359"/>
    <w:rsid w:val="00B664DE"/>
    <w:rsid w:val="00B94EE8"/>
    <w:rsid w:val="00BC4838"/>
    <w:rsid w:val="00C163AA"/>
    <w:rsid w:val="00C35686"/>
    <w:rsid w:val="00C3588F"/>
    <w:rsid w:val="00C45EAE"/>
    <w:rsid w:val="00C67EB0"/>
    <w:rsid w:val="00C83059"/>
    <w:rsid w:val="00CC0EAB"/>
    <w:rsid w:val="00CD0366"/>
    <w:rsid w:val="00CD4B1F"/>
    <w:rsid w:val="00D60C53"/>
    <w:rsid w:val="00D91A42"/>
    <w:rsid w:val="00DB46E6"/>
    <w:rsid w:val="00E11723"/>
    <w:rsid w:val="00E2571E"/>
    <w:rsid w:val="00E730BE"/>
    <w:rsid w:val="00EB7F19"/>
    <w:rsid w:val="00EF0055"/>
    <w:rsid w:val="00F12566"/>
    <w:rsid w:val="00F244FC"/>
    <w:rsid w:val="00F67122"/>
    <w:rsid w:val="00F84B89"/>
    <w:rsid w:val="00FB5BB6"/>
    <w:rsid w:val="00FC1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41"/>
    <o:shapelayout v:ext="edit">
      <o:idmap v:ext="edit" data="1"/>
    </o:shapelayout>
  </w:shapeDefaults>
  <w:decimalSymbol w:val="."/>
  <w:listSeparator w:val=","/>
  <w14:docId w14:val="0F1C4888"/>
  <w15:docId w15:val="{DC26C89F-0BB7-4D0E-847B-A44C26855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0C53"/>
    <w:pPr>
      <w:spacing w:after="200" w:line="276" w:lineRule="auto"/>
    </w:pPr>
    <w:rPr>
      <w:sz w:val="22"/>
      <w:szCs w:val="22"/>
      <w:lang w:eastAsia="en-US"/>
    </w:rPr>
  </w:style>
  <w:style w:type="paragraph" w:styleId="Heading1">
    <w:name w:val="heading 1"/>
    <w:basedOn w:val="Normal"/>
    <w:next w:val="Normal"/>
    <w:link w:val="Heading1Char"/>
    <w:qFormat/>
    <w:rsid w:val="00D60C53"/>
    <w:pPr>
      <w:keepNext/>
      <w:spacing w:after="0" w:line="240" w:lineRule="auto"/>
      <w:outlineLvl w:val="0"/>
    </w:pPr>
    <w:rPr>
      <w:rFonts w:ascii="Tahoma" w:eastAsia="Times New Roman" w:hAnsi="Tahoma"/>
      <w:b/>
      <w:sz w:val="20"/>
      <w:szCs w:val="20"/>
    </w:rPr>
  </w:style>
  <w:style w:type="paragraph" w:styleId="Heading2">
    <w:name w:val="heading 2"/>
    <w:basedOn w:val="Normal"/>
    <w:next w:val="Normal"/>
    <w:link w:val="Heading2Char"/>
    <w:qFormat/>
    <w:rsid w:val="00D60C53"/>
    <w:pPr>
      <w:keepNext/>
      <w:spacing w:after="0" w:line="240" w:lineRule="auto"/>
      <w:outlineLvl w:val="1"/>
    </w:pPr>
    <w:rPr>
      <w:rFonts w:ascii="Tahoma" w:eastAsia="Times New Roman" w:hAnsi="Tahoma"/>
      <w:b/>
      <w:sz w:val="20"/>
      <w:szCs w:val="20"/>
    </w:rPr>
  </w:style>
  <w:style w:type="paragraph" w:styleId="Heading3">
    <w:name w:val="heading 3"/>
    <w:basedOn w:val="Normal"/>
    <w:next w:val="Normal"/>
    <w:link w:val="Heading3Char"/>
    <w:uiPriority w:val="9"/>
    <w:unhideWhenUsed/>
    <w:qFormat/>
    <w:rsid w:val="00D60C53"/>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60C53"/>
    <w:rPr>
      <w:rFonts w:ascii="Tahoma" w:eastAsia="Times New Roman" w:hAnsi="Tahoma" w:cs="Times New Roman"/>
      <w:b/>
      <w:szCs w:val="20"/>
    </w:rPr>
  </w:style>
  <w:style w:type="character" w:customStyle="1" w:styleId="Heading2Char">
    <w:name w:val="Heading 2 Char"/>
    <w:link w:val="Heading2"/>
    <w:rsid w:val="00D60C53"/>
    <w:rPr>
      <w:rFonts w:ascii="Tahoma" w:eastAsia="Times New Roman" w:hAnsi="Tahoma" w:cs="Times New Roman"/>
      <w:b/>
      <w:sz w:val="20"/>
      <w:szCs w:val="20"/>
    </w:rPr>
  </w:style>
  <w:style w:type="character" w:customStyle="1" w:styleId="Heading3Char">
    <w:name w:val="Heading 3 Char"/>
    <w:link w:val="Heading3"/>
    <w:uiPriority w:val="9"/>
    <w:rsid w:val="00D60C53"/>
    <w:rPr>
      <w:rFonts w:ascii="Cambria" w:eastAsia="Times New Roman" w:hAnsi="Cambria" w:cs="Times New Roman"/>
      <w:b/>
      <w:bCs/>
      <w:sz w:val="26"/>
      <w:szCs w:val="26"/>
    </w:rPr>
  </w:style>
  <w:style w:type="paragraph" w:styleId="ListParagraph">
    <w:name w:val="List Paragraph"/>
    <w:basedOn w:val="Normal"/>
    <w:uiPriority w:val="34"/>
    <w:qFormat/>
    <w:rsid w:val="00D60C53"/>
    <w:pPr>
      <w:ind w:left="720"/>
      <w:contextualSpacing/>
    </w:pPr>
  </w:style>
  <w:style w:type="character" w:styleId="Hyperlink">
    <w:name w:val="Hyperlink"/>
    <w:uiPriority w:val="99"/>
    <w:unhideWhenUsed/>
    <w:rsid w:val="00D60C53"/>
    <w:rPr>
      <w:color w:val="0000FF"/>
      <w:u w:val="single"/>
    </w:rPr>
  </w:style>
  <w:style w:type="paragraph" w:styleId="NormalWeb">
    <w:name w:val="Normal (Web)"/>
    <w:basedOn w:val="Normal"/>
    <w:uiPriority w:val="99"/>
    <w:rsid w:val="00D60C53"/>
    <w:pPr>
      <w:spacing w:before="100" w:beforeAutospacing="1" w:after="100" w:afterAutospacing="1" w:line="240" w:lineRule="auto"/>
    </w:pPr>
    <w:rPr>
      <w:rFonts w:ascii="Times New Roman" w:eastAsia="Times New Roman" w:hAnsi="Times New Roman"/>
      <w:sz w:val="24"/>
      <w:szCs w:val="24"/>
      <w:lang w:eastAsia="en-GB"/>
    </w:rPr>
  </w:style>
  <w:style w:type="paragraph" w:styleId="BodyText">
    <w:name w:val="Body Text"/>
    <w:basedOn w:val="Normal"/>
    <w:link w:val="BodyTextChar"/>
    <w:rsid w:val="00D60C53"/>
    <w:pPr>
      <w:spacing w:after="0" w:line="240" w:lineRule="auto"/>
    </w:pPr>
    <w:rPr>
      <w:rFonts w:ascii="Tahoma" w:eastAsia="Times New Roman" w:hAnsi="Tahoma"/>
      <w:sz w:val="16"/>
      <w:szCs w:val="24"/>
    </w:rPr>
  </w:style>
  <w:style w:type="character" w:customStyle="1" w:styleId="BodyTextChar">
    <w:name w:val="Body Text Char"/>
    <w:link w:val="BodyText"/>
    <w:uiPriority w:val="1"/>
    <w:rsid w:val="00D60C53"/>
    <w:rPr>
      <w:rFonts w:ascii="Tahoma" w:eastAsia="Times New Roman" w:hAnsi="Tahoma" w:cs="Tahoma"/>
      <w:sz w:val="16"/>
      <w:szCs w:val="24"/>
    </w:rPr>
  </w:style>
  <w:style w:type="paragraph" w:styleId="BodyTextIndent">
    <w:name w:val="Body Text Indent"/>
    <w:basedOn w:val="Normal"/>
    <w:link w:val="BodyTextIndentChar"/>
    <w:uiPriority w:val="99"/>
    <w:semiHidden/>
    <w:unhideWhenUsed/>
    <w:rsid w:val="00D60C53"/>
    <w:pPr>
      <w:spacing w:after="120"/>
      <w:ind w:left="283"/>
    </w:pPr>
    <w:rPr>
      <w:sz w:val="20"/>
      <w:szCs w:val="20"/>
    </w:rPr>
  </w:style>
  <w:style w:type="character" w:customStyle="1" w:styleId="BodyTextIndentChar">
    <w:name w:val="Body Text Indent Char"/>
    <w:link w:val="BodyTextIndent"/>
    <w:uiPriority w:val="99"/>
    <w:semiHidden/>
    <w:rsid w:val="00D60C53"/>
    <w:rPr>
      <w:rFonts w:ascii="Calibri" w:eastAsia="Calibri" w:hAnsi="Calibri" w:cs="Times New Roman"/>
    </w:rPr>
  </w:style>
  <w:style w:type="paragraph" w:styleId="Footer">
    <w:name w:val="footer"/>
    <w:basedOn w:val="Normal"/>
    <w:link w:val="FooterChar"/>
    <w:uiPriority w:val="99"/>
    <w:unhideWhenUsed/>
    <w:rsid w:val="00D60C53"/>
    <w:pPr>
      <w:tabs>
        <w:tab w:val="center" w:pos="4513"/>
        <w:tab w:val="right" w:pos="9026"/>
      </w:tabs>
    </w:pPr>
    <w:rPr>
      <w:sz w:val="20"/>
      <w:szCs w:val="20"/>
    </w:rPr>
  </w:style>
  <w:style w:type="character" w:customStyle="1" w:styleId="FooterChar">
    <w:name w:val="Footer Char"/>
    <w:link w:val="Footer"/>
    <w:uiPriority w:val="99"/>
    <w:rsid w:val="00D60C53"/>
    <w:rPr>
      <w:rFonts w:ascii="Calibri" w:eastAsia="Calibri" w:hAnsi="Calibri" w:cs="Times New Roman"/>
    </w:rPr>
  </w:style>
  <w:style w:type="paragraph" w:customStyle="1" w:styleId="Default">
    <w:name w:val="Default"/>
    <w:rsid w:val="00D60C53"/>
    <w:pPr>
      <w:autoSpaceDE w:val="0"/>
      <w:autoSpaceDN w:val="0"/>
      <w:adjustRightInd w:val="0"/>
    </w:pPr>
    <w:rPr>
      <w:rFonts w:cs="Calibri"/>
      <w:color w:val="000000"/>
      <w:sz w:val="24"/>
      <w:szCs w:val="24"/>
      <w:lang w:eastAsia="en-US"/>
    </w:rPr>
  </w:style>
  <w:style w:type="paragraph" w:styleId="BalloonText">
    <w:name w:val="Balloon Text"/>
    <w:basedOn w:val="Normal"/>
    <w:link w:val="BalloonTextChar"/>
    <w:uiPriority w:val="99"/>
    <w:semiHidden/>
    <w:unhideWhenUsed/>
    <w:rsid w:val="00D60C5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60C53"/>
    <w:rPr>
      <w:rFonts w:ascii="Tahoma" w:eastAsia="Calibri" w:hAnsi="Tahoma" w:cs="Tahoma"/>
      <w:sz w:val="16"/>
      <w:szCs w:val="16"/>
    </w:rPr>
  </w:style>
  <w:style w:type="paragraph" w:customStyle="1" w:styleId="Pa6">
    <w:name w:val="Pa6"/>
    <w:basedOn w:val="Normal"/>
    <w:next w:val="Normal"/>
    <w:uiPriority w:val="99"/>
    <w:rsid w:val="00EB7F19"/>
    <w:pPr>
      <w:autoSpaceDE w:val="0"/>
      <w:autoSpaceDN w:val="0"/>
      <w:adjustRightInd w:val="0"/>
      <w:spacing w:after="0" w:line="221" w:lineRule="atLeast"/>
    </w:pPr>
    <w:rPr>
      <w:rFonts w:ascii="GillSans" w:hAnsi="GillSans"/>
      <w:sz w:val="24"/>
      <w:szCs w:val="24"/>
    </w:rPr>
  </w:style>
  <w:style w:type="paragraph" w:styleId="Header">
    <w:name w:val="header"/>
    <w:basedOn w:val="Normal"/>
    <w:link w:val="HeaderChar"/>
    <w:uiPriority w:val="99"/>
    <w:unhideWhenUsed/>
    <w:rsid w:val="00EB7F19"/>
    <w:pPr>
      <w:tabs>
        <w:tab w:val="center" w:pos="4513"/>
        <w:tab w:val="right" w:pos="9026"/>
      </w:tabs>
      <w:spacing w:after="0" w:line="240" w:lineRule="auto"/>
    </w:pPr>
    <w:rPr>
      <w:sz w:val="20"/>
      <w:szCs w:val="20"/>
    </w:rPr>
  </w:style>
  <w:style w:type="character" w:customStyle="1" w:styleId="HeaderChar">
    <w:name w:val="Header Char"/>
    <w:link w:val="Header"/>
    <w:uiPriority w:val="99"/>
    <w:rsid w:val="00EB7F19"/>
    <w:rPr>
      <w:rFonts w:ascii="Calibri" w:eastAsia="Calibri" w:hAnsi="Calibri" w:cs="Times New Roman"/>
    </w:rPr>
  </w:style>
  <w:style w:type="paragraph" w:styleId="CommentText">
    <w:name w:val="annotation text"/>
    <w:basedOn w:val="Normal"/>
    <w:link w:val="CommentTextChar"/>
    <w:uiPriority w:val="99"/>
    <w:unhideWhenUsed/>
    <w:rsid w:val="00CC0EAB"/>
    <w:pPr>
      <w:spacing w:line="240" w:lineRule="auto"/>
    </w:pPr>
    <w:rPr>
      <w:sz w:val="20"/>
      <w:szCs w:val="20"/>
    </w:rPr>
  </w:style>
  <w:style w:type="character" w:customStyle="1" w:styleId="CommentTextChar">
    <w:name w:val="Comment Text Char"/>
    <w:link w:val="CommentText"/>
    <w:uiPriority w:val="99"/>
    <w:rsid w:val="00CC0EAB"/>
    <w:rPr>
      <w:sz w:val="20"/>
      <w:szCs w:val="20"/>
    </w:rPr>
  </w:style>
  <w:style w:type="paragraph" w:customStyle="1" w:styleId="stand-first-alone">
    <w:name w:val="stand-first-alone"/>
    <w:basedOn w:val="Normal"/>
    <w:rsid w:val="00FC1A2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FC1A27"/>
    <w:rPr>
      <w:b/>
      <w:bCs/>
    </w:rPr>
  </w:style>
  <w:style w:type="character" w:customStyle="1" w:styleId="facebook-share">
    <w:name w:val="facebook-share"/>
    <w:basedOn w:val="DefaultParagraphFont"/>
    <w:rsid w:val="00FC1A27"/>
  </w:style>
  <w:style w:type="character" w:customStyle="1" w:styleId="facebook-share-label">
    <w:name w:val="facebook-share-label"/>
    <w:basedOn w:val="DefaultParagraphFont"/>
    <w:rsid w:val="00FC1A27"/>
  </w:style>
  <w:style w:type="character" w:customStyle="1" w:styleId="facebook-share-count">
    <w:name w:val="facebook-share-count"/>
    <w:basedOn w:val="DefaultParagraphFont"/>
    <w:rsid w:val="00FC1A27"/>
  </w:style>
  <w:style w:type="character" w:customStyle="1" w:styleId="in-widget">
    <w:name w:val="in-widget"/>
    <w:basedOn w:val="DefaultParagraphFont"/>
    <w:rsid w:val="00FC1A27"/>
  </w:style>
  <w:style w:type="character" w:customStyle="1" w:styleId="in-right">
    <w:name w:val="in-right"/>
    <w:basedOn w:val="DefaultParagraphFont"/>
    <w:rsid w:val="00FC1A27"/>
  </w:style>
  <w:style w:type="character" w:styleId="Emphasis">
    <w:name w:val="Emphasis"/>
    <w:basedOn w:val="DefaultParagraphFont"/>
    <w:uiPriority w:val="20"/>
    <w:qFormat/>
    <w:rsid w:val="00FC1A27"/>
    <w:rPr>
      <w:i/>
      <w:iCs/>
    </w:rPr>
  </w:style>
  <w:style w:type="paragraph" w:customStyle="1" w:styleId="wp-caption-text">
    <w:name w:val="wp-caption-text"/>
    <w:basedOn w:val="Normal"/>
    <w:rsid w:val="00FC1A27"/>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DB46E6"/>
    <w:rPr>
      <w:sz w:val="16"/>
      <w:szCs w:val="16"/>
    </w:rPr>
  </w:style>
  <w:style w:type="paragraph" w:styleId="CommentSubject">
    <w:name w:val="annotation subject"/>
    <w:basedOn w:val="CommentText"/>
    <w:next w:val="CommentText"/>
    <w:link w:val="CommentSubjectChar"/>
    <w:uiPriority w:val="99"/>
    <w:semiHidden/>
    <w:unhideWhenUsed/>
    <w:rsid w:val="00DB46E6"/>
    <w:rPr>
      <w:b/>
      <w:bCs/>
    </w:rPr>
  </w:style>
  <w:style w:type="character" w:customStyle="1" w:styleId="CommentSubjectChar">
    <w:name w:val="Comment Subject Char"/>
    <w:basedOn w:val="CommentTextChar"/>
    <w:link w:val="CommentSubject"/>
    <w:uiPriority w:val="99"/>
    <w:semiHidden/>
    <w:rsid w:val="00DB46E6"/>
    <w:rPr>
      <w:b/>
      <w:bCs/>
      <w:sz w:val="20"/>
      <w:szCs w:val="20"/>
      <w:lang w:eastAsia="en-US"/>
    </w:rPr>
  </w:style>
  <w:style w:type="table" w:styleId="TableGrid">
    <w:name w:val="Table Grid"/>
    <w:basedOn w:val="TableNormal"/>
    <w:uiPriority w:val="59"/>
    <w:rsid w:val="00483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TextChar">
    <w:name w:val="Block Text Char"/>
    <w:basedOn w:val="DefaultParagraphFont"/>
    <w:link w:val="BlockText"/>
    <w:uiPriority w:val="99"/>
    <w:semiHidden/>
    <w:locked/>
    <w:rsid w:val="007F0D8D"/>
    <w:rPr>
      <w:rFonts w:ascii="55 Helvetica Roman" w:hAnsi="55 Helvetica Roman"/>
      <w:lang w:eastAsia="ja-JP"/>
    </w:rPr>
  </w:style>
  <w:style w:type="paragraph" w:styleId="BlockText">
    <w:name w:val="Block Text"/>
    <w:basedOn w:val="Normal"/>
    <w:link w:val="BlockTextChar"/>
    <w:uiPriority w:val="99"/>
    <w:semiHidden/>
    <w:unhideWhenUsed/>
    <w:rsid w:val="007F0D8D"/>
    <w:pPr>
      <w:spacing w:after="0"/>
      <w:ind w:left="1418" w:right="141"/>
    </w:pPr>
    <w:rPr>
      <w:rFonts w:ascii="55 Helvetica Roman" w:hAnsi="55 Helvetica Roman"/>
      <w:sz w:val="20"/>
      <w:szCs w:val="20"/>
      <w:lang w:eastAsia="ja-JP"/>
    </w:rPr>
  </w:style>
  <w:style w:type="character" w:customStyle="1" w:styleId="apple-converted-space">
    <w:name w:val="apple-converted-space"/>
    <w:basedOn w:val="DefaultParagraphFont"/>
    <w:rsid w:val="00C3588F"/>
  </w:style>
  <w:style w:type="character" w:styleId="FollowedHyperlink">
    <w:name w:val="FollowedHyperlink"/>
    <w:basedOn w:val="DefaultParagraphFont"/>
    <w:uiPriority w:val="99"/>
    <w:semiHidden/>
    <w:unhideWhenUsed/>
    <w:rsid w:val="00A53EDA"/>
    <w:rPr>
      <w:color w:val="800080" w:themeColor="followedHyperlink"/>
      <w:u w:val="single"/>
    </w:rPr>
  </w:style>
  <w:style w:type="paragraph" w:styleId="NoSpacing">
    <w:name w:val="No Spacing"/>
    <w:uiPriority w:val="1"/>
    <w:qFormat/>
    <w:rsid w:val="00325E3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199103">
      <w:bodyDiv w:val="1"/>
      <w:marLeft w:val="0"/>
      <w:marRight w:val="0"/>
      <w:marTop w:val="0"/>
      <w:marBottom w:val="0"/>
      <w:divBdr>
        <w:top w:val="none" w:sz="0" w:space="0" w:color="auto"/>
        <w:left w:val="none" w:sz="0" w:space="0" w:color="auto"/>
        <w:bottom w:val="none" w:sz="0" w:space="0" w:color="auto"/>
        <w:right w:val="none" w:sz="0" w:space="0" w:color="auto"/>
      </w:divBdr>
    </w:div>
    <w:div w:id="756291021">
      <w:bodyDiv w:val="1"/>
      <w:marLeft w:val="0"/>
      <w:marRight w:val="0"/>
      <w:marTop w:val="0"/>
      <w:marBottom w:val="0"/>
      <w:divBdr>
        <w:top w:val="none" w:sz="0" w:space="0" w:color="auto"/>
        <w:left w:val="none" w:sz="0" w:space="0" w:color="auto"/>
        <w:bottom w:val="none" w:sz="0" w:space="0" w:color="auto"/>
        <w:right w:val="none" w:sz="0" w:space="0" w:color="auto"/>
      </w:divBdr>
    </w:div>
    <w:div w:id="1721243355">
      <w:bodyDiv w:val="1"/>
      <w:marLeft w:val="0"/>
      <w:marRight w:val="0"/>
      <w:marTop w:val="0"/>
      <w:marBottom w:val="0"/>
      <w:divBdr>
        <w:top w:val="none" w:sz="0" w:space="0" w:color="auto"/>
        <w:left w:val="none" w:sz="0" w:space="0" w:color="auto"/>
        <w:bottom w:val="none" w:sz="0" w:space="0" w:color="auto"/>
        <w:right w:val="none" w:sz="0" w:space="0" w:color="auto"/>
      </w:divBdr>
      <w:divsChild>
        <w:div w:id="1847016555">
          <w:marLeft w:val="0"/>
          <w:marRight w:val="0"/>
          <w:marTop w:val="0"/>
          <w:marBottom w:val="0"/>
          <w:divBdr>
            <w:top w:val="none" w:sz="0" w:space="0" w:color="auto"/>
            <w:left w:val="none" w:sz="0" w:space="0" w:color="auto"/>
            <w:bottom w:val="none" w:sz="0" w:space="0" w:color="auto"/>
            <w:right w:val="none" w:sz="0" w:space="0" w:color="auto"/>
          </w:divBdr>
          <w:divsChild>
            <w:div w:id="499928816">
              <w:marLeft w:val="0"/>
              <w:marRight w:val="0"/>
              <w:marTop w:val="0"/>
              <w:marBottom w:val="0"/>
              <w:divBdr>
                <w:top w:val="none" w:sz="0" w:space="0" w:color="auto"/>
                <w:left w:val="none" w:sz="0" w:space="0" w:color="auto"/>
                <w:bottom w:val="none" w:sz="0" w:space="0" w:color="auto"/>
                <w:right w:val="none" w:sz="0" w:space="0" w:color="auto"/>
              </w:divBdr>
              <w:divsChild>
                <w:div w:id="287050316">
                  <w:marLeft w:val="0"/>
                  <w:marRight w:val="0"/>
                  <w:marTop w:val="0"/>
                  <w:marBottom w:val="0"/>
                  <w:divBdr>
                    <w:top w:val="none" w:sz="0" w:space="0" w:color="auto"/>
                    <w:left w:val="none" w:sz="0" w:space="0" w:color="auto"/>
                    <w:bottom w:val="none" w:sz="0" w:space="0" w:color="auto"/>
                    <w:right w:val="none" w:sz="0" w:space="0" w:color="auto"/>
                  </w:divBdr>
                  <w:divsChild>
                    <w:div w:id="636107897">
                      <w:marLeft w:val="0"/>
                      <w:marRight w:val="0"/>
                      <w:marTop w:val="0"/>
                      <w:marBottom w:val="0"/>
                      <w:divBdr>
                        <w:top w:val="none" w:sz="0" w:space="0" w:color="auto"/>
                        <w:left w:val="none" w:sz="0" w:space="0" w:color="auto"/>
                        <w:bottom w:val="none" w:sz="0" w:space="0" w:color="auto"/>
                        <w:right w:val="none" w:sz="0" w:space="0" w:color="auto"/>
                      </w:divBdr>
                      <w:divsChild>
                        <w:div w:id="74979575">
                          <w:marLeft w:val="0"/>
                          <w:marRight w:val="0"/>
                          <w:marTop w:val="0"/>
                          <w:marBottom w:val="0"/>
                          <w:divBdr>
                            <w:top w:val="none" w:sz="0" w:space="0" w:color="auto"/>
                            <w:left w:val="none" w:sz="0" w:space="0" w:color="auto"/>
                            <w:bottom w:val="none" w:sz="0" w:space="0" w:color="auto"/>
                            <w:right w:val="none" w:sz="0" w:space="0" w:color="auto"/>
                          </w:divBdr>
                          <w:divsChild>
                            <w:div w:id="885220716">
                              <w:marLeft w:val="0"/>
                              <w:marRight w:val="0"/>
                              <w:marTop w:val="0"/>
                              <w:marBottom w:val="0"/>
                              <w:divBdr>
                                <w:top w:val="none" w:sz="0" w:space="0" w:color="auto"/>
                                <w:left w:val="none" w:sz="0" w:space="0" w:color="auto"/>
                                <w:bottom w:val="none" w:sz="0" w:space="0" w:color="auto"/>
                                <w:right w:val="none" w:sz="0" w:space="0" w:color="auto"/>
                              </w:divBdr>
                            </w:div>
                          </w:divsChild>
                        </w:div>
                        <w:div w:id="12330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8446">
                  <w:marLeft w:val="0"/>
                  <w:marRight w:val="0"/>
                  <w:marTop w:val="0"/>
                  <w:marBottom w:val="0"/>
                  <w:divBdr>
                    <w:top w:val="none" w:sz="0" w:space="0" w:color="auto"/>
                    <w:left w:val="none" w:sz="0" w:space="0" w:color="auto"/>
                    <w:bottom w:val="none" w:sz="0" w:space="0" w:color="auto"/>
                    <w:right w:val="none" w:sz="0" w:space="0" w:color="auto"/>
                  </w:divBdr>
                  <w:divsChild>
                    <w:div w:id="12054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952751">
      <w:bodyDiv w:val="1"/>
      <w:marLeft w:val="0"/>
      <w:marRight w:val="0"/>
      <w:marTop w:val="0"/>
      <w:marBottom w:val="0"/>
      <w:divBdr>
        <w:top w:val="none" w:sz="0" w:space="0" w:color="auto"/>
        <w:left w:val="none" w:sz="0" w:space="0" w:color="auto"/>
        <w:bottom w:val="none" w:sz="0" w:space="0" w:color="auto"/>
        <w:right w:val="none" w:sz="0" w:space="0" w:color="auto"/>
      </w:divBdr>
      <w:divsChild>
        <w:div w:id="1715302070">
          <w:marLeft w:val="0"/>
          <w:marRight w:val="0"/>
          <w:marTop w:val="0"/>
          <w:marBottom w:val="0"/>
          <w:divBdr>
            <w:top w:val="none" w:sz="0" w:space="0" w:color="auto"/>
            <w:left w:val="none" w:sz="0" w:space="0" w:color="auto"/>
            <w:bottom w:val="none" w:sz="0" w:space="0" w:color="auto"/>
            <w:right w:val="none" w:sz="0" w:space="0" w:color="auto"/>
          </w:divBdr>
          <w:divsChild>
            <w:div w:id="1817406391">
              <w:marLeft w:val="0"/>
              <w:marRight w:val="0"/>
              <w:marTop w:val="0"/>
              <w:marBottom w:val="0"/>
              <w:divBdr>
                <w:top w:val="none" w:sz="0" w:space="0" w:color="auto"/>
                <w:left w:val="none" w:sz="0" w:space="0" w:color="auto"/>
                <w:bottom w:val="none" w:sz="0" w:space="0" w:color="auto"/>
                <w:right w:val="none" w:sz="0" w:space="0" w:color="auto"/>
              </w:divBdr>
              <w:divsChild>
                <w:div w:id="1264995686">
                  <w:marLeft w:val="0"/>
                  <w:marRight w:val="0"/>
                  <w:marTop w:val="0"/>
                  <w:marBottom w:val="0"/>
                  <w:divBdr>
                    <w:top w:val="none" w:sz="0" w:space="0" w:color="auto"/>
                    <w:left w:val="none" w:sz="0" w:space="0" w:color="auto"/>
                    <w:bottom w:val="none" w:sz="0" w:space="0" w:color="auto"/>
                    <w:right w:val="none" w:sz="0" w:space="0" w:color="auto"/>
                  </w:divBdr>
                  <w:divsChild>
                    <w:div w:id="968167428">
                      <w:marLeft w:val="0"/>
                      <w:marRight w:val="0"/>
                      <w:marTop w:val="0"/>
                      <w:marBottom w:val="0"/>
                      <w:divBdr>
                        <w:top w:val="none" w:sz="0" w:space="0" w:color="auto"/>
                        <w:left w:val="none" w:sz="0" w:space="0" w:color="auto"/>
                        <w:bottom w:val="none" w:sz="0" w:space="0" w:color="auto"/>
                        <w:right w:val="none" w:sz="0" w:space="0" w:color="auto"/>
                      </w:divBdr>
                    </w:div>
                    <w:div w:id="1497382067">
                      <w:marLeft w:val="0"/>
                      <w:marRight w:val="0"/>
                      <w:marTop w:val="0"/>
                      <w:marBottom w:val="0"/>
                      <w:divBdr>
                        <w:top w:val="none" w:sz="0" w:space="0" w:color="auto"/>
                        <w:left w:val="none" w:sz="0" w:space="0" w:color="auto"/>
                        <w:bottom w:val="none" w:sz="0" w:space="0" w:color="auto"/>
                        <w:right w:val="none" w:sz="0" w:space="0" w:color="auto"/>
                      </w:divBdr>
                      <w:divsChild>
                        <w:div w:id="2009557910">
                          <w:marLeft w:val="0"/>
                          <w:marRight w:val="0"/>
                          <w:marTop w:val="0"/>
                          <w:marBottom w:val="0"/>
                          <w:divBdr>
                            <w:top w:val="none" w:sz="0" w:space="0" w:color="auto"/>
                            <w:left w:val="none" w:sz="0" w:space="0" w:color="auto"/>
                            <w:bottom w:val="none" w:sz="0" w:space="0" w:color="auto"/>
                            <w:right w:val="none" w:sz="0" w:space="0" w:color="auto"/>
                          </w:divBdr>
                        </w:div>
                        <w:div w:id="2039112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26EF3-A191-47BE-A73C-EBD4E1C46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13563</CharactersWithSpaces>
  <SharedDoc>false</SharedDoc>
  <HLinks>
    <vt:vector size="108" baseType="variant">
      <vt:variant>
        <vt:i4>5308487</vt:i4>
      </vt:variant>
      <vt:variant>
        <vt:i4>51</vt:i4>
      </vt:variant>
      <vt:variant>
        <vt:i4>0</vt:i4>
      </vt:variant>
      <vt:variant>
        <vt:i4>5</vt:i4>
      </vt:variant>
      <vt:variant>
        <vt:lpwstr>http://bit.ly/XeO3GY</vt:lpwstr>
      </vt:variant>
      <vt:variant>
        <vt:lpwstr/>
      </vt:variant>
      <vt:variant>
        <vt:i4>8</vt:i4>
      </vt:variant>
      <vt:variant>
        <vt:i4>48</vt:i4>
      </vt:variant>
      <vt:variant>
        <vt:i4>0</vt:i4>
      </vt:variant>
      <vt:variant>
        <vt:i4>5</vt:i4>
      </vt:variant>
      <vt:variant>
        <vt:lpwstr>http://www.nouse.co.uk/2013/03/23/prisoners-and-performance-women-on-the-inside/www.twitter.com/CleanBrk</vt:lpwstr>
      </vt:variant>
      <vt:variant>
        <vt:lpwstr/>
      </vt:variant>
      <vt:variant>
        <vt:i4>4784204</vt:i4>
      </vt:variant>
      <vt:variant>
        <vt:i4>45</vt:i4>
      </vt:variant>
      <vt:variant>
        <vt:i4>0</vt:i4>
      </vt:variant>
      <vt:variant>
        <vt:i4>5</vt:i4>
      </vt:variant>
      <vt:variant>
        <vt:lpwstr>http://www.cleanbreak.org.uk/</vt:lpwstr>
      </vt:variant>
      <vt:variant>
        <vt:lpwstr/>
      </vt:variant>
      <vt:variant>
        <vt:i4>2490470</vt:i4>
      </vt:variant>
      <vt:variant>
        <vt:i4>42</vt:i4>
      </vt:variant>
      <vt:variant>
        <vt:i4>0</vt:i4>
      </vt:variant>
      <vt:variant>
        <vt:i4>5</vt:i4>
      </vt:variant>
      <vt:variant>
        <vt:lpwstr>http://www.womeninprison.org.uk/userfiles/file/Corston+5 Report.pdf</vt:lpwstr>
      </vt:variant>
      <vt:variant>
        <vt:lpwstr/>
      </vt:variant>
      <vt:variant>
        <vt:i4>524342</vt:i4>
      </vt:variant>
      <vt:variant>
        <vt:i4>39</vt:i4>
      </vt:variant>
      <vt:variant>
        <vt:i4>0</vt:i4>
      </vt:variant>
      <vt:variant>
        <vt:i4>5</vt:i4>
      </vt:variant>
      <vt:variant>
        <vt:lpwstr>http://www.justice.gov.uk/downloads/publications/inspectorate-reports/hmipris/thematic-reports-and-research-publications/Women_in_prison_short_thematic_2010_rps_.pdf</vt:lpwstr>
      </vt:variant>
      <vt:variant>
        <vt:lpwstr/>
      </vt:variant>
      <vt:variant>
        <vt:i4>6619254</vt:i4>
      </vt:variant>
      <vt:variant>
        <vt:i4>36</vt:i4>
      </vt:variant>
      <vt:variant>
        <vt:i4>0</vt:i4>
      </vt:variant>
      <vt:variant>
        <vt:i4>5</vt:i4>
      </vt:variant>
      <vt:variant>
        <vt:lpwstr>http://www.womeninprison.org.uk/statistics.php</vt:lpwstr>
      </vt:variant>
      <vt:variant>
        <vt:lpwstr/>
      </vt:variant>
      <vt:variant>
        <vt:i4>5242969</vt:i4>
      </vt:variant>
      <vt:variant>
        <vt:i4>33</vt:i4>
      </vt:variant>
      <vt:variant>
        <vt:i4>0</vt:i4>
      </vt:variant>
      <vt:variant>
        <vt:i4>5</vt:i4>
      </vt:variant>
      <vt:variant>
        <vt:lpwstr>http://www.guardian.co.uk/culture-professionals-network/culture-professionals-blog/2013/mar/13/restorative-theatre-clean-break-offenders</vt:lpwstr>
      </vt:variant>
      <vt:variant>
        <vt:lpwstr/>
      </vt:variant>
      <vt:variant>
        <vt:i4>6094849</vt:i4>
      </vt:variant>
      <vt:variant>
        <vt:i4>30</vt:i4>
      </vt:variant>
      <vt:variant>
        <vt:i4>0</vt:i4>
      </vt:variant>
      <vt:variant>
        <vt:i4>5</vt:i4>
      </vt:variant>
      <vt:variant>
        <vt:lpwstr>http://www.cleanbreak.org.uk/overview-our-courses</vt:lpwstr>
      </vt:variant>
      <vt:variant>
        <vt:lpwstr/>
      </vt:variant>
      <vt:variant>
        <vt:i4>5046360</vt:i4>
      </vt:variant>
      <vt:variant>
        <vt:i4>27</vt:i4>
      </vt:variant>
      <vt:variant>
        <vt:i4>0</vt:i4>
      </vt:variant>
      <vt:variant>
        <vt:i4>5</vt:i4>
      </vt:variant>
      <vt:variant>
        <vt:lpwstr>http://www.cleanbreak.org.uk/productions/there-are-mountains</vt:lpwstr>
      </vt:variant>
      <vt:variant>
        <vt:lpwstr/>
      </vt:variant>
      <vt:variant>
        <vt:i4>851980</vt:i4>
      </vt:variant>
      <vt:variant>
        <vt:i4>21</vt:i4>
      </vt:variant>
      <vt:variant>
        <vt:i4>0</vt:i4>
      </vt:variant>
      <vt:variant>
        <vt:i4>5</vt:i4>
      </vt:variant>
      <vt:variant>
        <vt:lpwstr>http://www.nouse.co.uk/author/alex-swadling/</vt:lpwstr>
      </vt:variant>
      <vt:variant>
        <vt:lpwstr/>
      </vt:variant>
      <vt:variant>
        <vt:i4>196730</vt:i4>
      </vt:variant>
      <vt:variant>
        <vt:i4>18</vt:i4>
      </vt:variant>
      <vt:variant>
        <vt:i4>0</vt:i4>
      </vt:variant>
      <vt:variant>
        <vt:i4>5</vt:i4>
      </vt:variant>
      <vt:variant>
        <vt:lpwstr>https://twitter.com/@CleanBrk</vt:lpwstr>
      </vt:variant>
      <vt:variant>
        <vt:lpwstr/>
      </vt:variant>
      <vt:variant>
        <vt:i4>4784204</vt:i4>
      </vt:variant>
      <vt:variant>
        <vt:i4>15</vt:i4>
      </vt:variant>
      <vt:variant>
        <vt:i4>0</vt:i4>
      </vt:variant>
      <vt:variant>
        <vt:i4>5</vt:i4>
      </vt:variant>
      <vt:variant>
        <vt:lpwstr>http://www.cleanbreak.org.uk/</vt:lpwstr>
      </vt:variant>
      <vt:variant>
        <vt:lpwstr/>
      </vt:variant>
      <vt:variant>
        <vt:i4>2818149</vt:i4>
      </vt:variant>
      <vt:variant>
        <vt:i4>12</vt:i4>
      </vt:variant>
      <vt:variant>
        <vt:i4>0</vt:i4>
      </vt:variant>
      <vt:variant>
        <vt:i4>5</vt:i4>
      </vt:variant>
      <vt:variant>
        <vt:lpwstr>http://www.guardian.co.uk/culture/2012/dec/05/julius-caesar-review</vt:lpwstr>
      </vt:variant>
      <vt:variant>
        <vt:lpwstr/>
      </vt:variant>
      <vt:variant>
        <vt:i4>5046360</vt:i4>
      </vt:variant>
      <vt:variant>
        <vt:i4>9</vt:i4>
      </vt:variant>
      <vt:variant>
        <vt:i4>0</vt:i4>
      </vt:variant>
      <vt:variant>
        <vt:i4>5</vt:i4>
      </vt:variant>
      <vt:variant>
        <vt:lpwstr>http://www.cleanbreak.org.uk/productions/there-are-mountains</vt:lpwstr>
      </vt:variant>
      <vt:variant>
        <vt:lpwstr/>
      </vt:variant>
      <vt:variant>
        <vt:i4>4784204</vt:i4>
      </vt:variant>
      <vt:variant>
        <vt:i4>6</vt:i4>
      </vt:variant>
      <vt:variant>
        <vt:i4>0</vt:i4>
      </vt:variant>
      <vt:variant>
        <vt:i4>5</vt:i4>
      </vt:variant>
      <vt:variant>
        <vt:lpwstr>http://www.cleanbreak.org.uk/</vt:lpwstr>
      </vt:variant>
      <vt:variant>
        <vt:lpwstr/>
      </vt:variant>
      <vt:variant>
        <vt:i4>1507447</vt:i4>
      </vt:variant>
      <vt:variant>
        <vt:i4>0</vt:i4>
      </vt:variant>
      <vt:variant>
        <vt:i4>0</vt:i4>
      </vt:variant>
      <vt:variant>
        <vt:i4>5</vt:i4>
      </vt:variant>
      <vt:variant>
        <vt:lpwstr>mailto:general@cleanbreak.org.uk</vt:lpwstr>
      </vt:variant>
      <vt:variant>
        <vt:lpwstr/>
      </vt:variant>
      <vt:variant>
        <vt:i4>4784204</vt:i4>
      </vt:variant>
      <vt:variant>
        <vt:i4>3</vt:i4>
      </vt:variant>
      <vt:variant>
        <vt:i4>0</vt:i4>
      </vt:variant>
      <vt:variant>
        <vt:i4>5</vt:i4>
      </vt:variant>
      <vt:variant>
        <vt:lpwstr>http://www.cleanbreak.org.uk/</vt:lpwstr>
      </vt:variant>
      <vt:variant>
        <vt:lpwstr/>
      </vt:variant>
      <vt:variant>
        <vt:i4>4784204</vt:i4>
      </vt:variant>
      <vt:variant>
        <vt:i4>0</vt:i4>
      </vt:variant>
      <vt:variant>
        <vt:i4>0</vt:i4>
      </vt:variant>
      <vt:variant>
        <vt:i4>5</vt:i4>
      </vt:variant>
      <vt:variant>
        <vt:lpwstr>http://www.cleanbreak.org.uk/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dc:creator>
  <cp:lastModifiedBy>Charis Charles</cp:lastModifiedBy>
  <cp:revision>2</cp:revision>
  <cp:lastPrinted>2015-06-25T13:42:00Z</cp:lastPrinted>
  <dcterms:created xsi:type="dcterms:W3CDTF">2018-11-06T08:35:00Z</dcterms:created>
  <dcterms:modified xsi:type="dcterms:W3CDTF">2018-11-06T08:35:00Z</dcterms:modified>
</cp:coreProperties>
</file>